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A3DC" w14:textId="5A80EB24" w:rsidR="001D040E" w:rsidRPr="00AF5995" w:rsidRDefault="00DD3705" w:rsidP="00665389">
      <w:pPr>
        <w:jc w:val="center"/>
        <w:rPr>
          <w:b/>
          <w:bCs/>
          <w:sz w:val="32"/>
          <w:szCs w:val="32"/>
          <w:u w:val="single"/>
        </w:rPr>
      </w:pPr>
      <w:r w:rsidRPr="00AF5995">
        <w:rPr>
          <w:b/>
          <w:bCs/>
          <w:sz w:val="32"/>
          <w:szCs w:val="32"/>
          <w:u w:val="single"/>
        </w:rPr>
        <w:t xml:space="preserve">Setting up </w:t>
      </w:r>
      <w:r w:rsidR="00665389" w:rsidRPr="00AF5995">
        <w:rPr>
          <w:b/>
          <w:bCs/>
          <w:sz w:val="32"/>
          <w:szCs w:val="32"/>
          <w:u w:val="single"/>
        </w:rPr>
        <w:t>new PHA users in WASS, PIC, and EIV</w:t>
      </w:r>
    </w:p>
    <w:p w14:paraId="6A260119" w14:textId="77777777" w:rsidR="00AF5995" w:rsidRDefault="00AF5995" w:rsidP="00AF5995">
      <w:pPr>
        <w:pStyle w:val="ListParagraph"/>
        <w:rPr>
          <w:b/>
        </w:rPr>
      </w:pPr>
    </w:p>
    <w:p w14:paraId="0FC91B45" w14:textId="79486A61" w:rsidR="00DE6676" w:rsidRPr="00DE6676" w:rsidRDefault="00665389" w:rsidP="00DD37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WASS </w:t>
      </w:r>
      <w:r w:rsidR="00DE6676">
        <w:rPr>
          <w:b/>
        </w:rPr>
        <w:t>Registration</w:t>
      </w:r>
    </w:p>
    <w:p w14:paraId="06B7D909" w14:textId="2227A9C3" w:rsidR="00665389" w:rsidRPr="00665389" w:rsidRDefault="004D37FC" w:rsidP="00665389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The new </w:t>
      </w:r>
      <w:r w:rsidR="00AF5995">
        <w:t xml:space="preserve">employee </w:t>
      </w:r>
      <w:r>
        <w:t xml:space="preserve">will need to register for a WASS/Secure Systems User </w:t>
      </w:r>
      <w:r w:rsidR="00AF5995">
        <w:t xml:space="preserve">(or Coordinator) </w:t>
      </w:r>
      <w:r>
        <w:t xml:space="preserve">ID at the following </w:t>
      </w:r>
      <w:r w:rsidRPr="00665389">
        <w:t xml:space="preserve">link: </w:t>
      </w:r>
      <w:hyperlink r:id="rId5" w:history="1">
        <w:r w:rsidR="00AF5995" w:rsidRPr="00097BCD">
          <w:rPr>
            <w:rStyle w:val="Hyperlink"/>
          </w:rPr>
          <w:t>https://portal.hud.gov/hudportal/HUD?src=/program_offices/public_indian_housing/reac/online</w:t>
        </w:r>
      </w:hyperlink>
    </w:p>
    <w:p w14:paraId="59A4930D" w14:textId="0965841E" w:rsidR="00665389" w:rsidRDefault="004D37FC" w:rsidP="00665389">
      <w:pPr>
        <w:pStyle w:val="ListParagraph"/>
        <w:numPr>
          <w:ilvl w:val="0"/>
          <w:numId w:val="5"/>
        </w:numPr>
        <w:spacing w:after="0" w:line="240" w:lineRule="auto"/>
      </w:pPr>
      <w:r w:rsidRPr="00665389">
        <w:t xml:space="preserve">Click on Register Online under the System Login box on the </w:t>
      </w:r>
      <w:r w:rsidR="004443F1">
        <w:t>left</w:t>
      </w:r>
      <w:r w:rsidRPr="00665389">
        <w:t xml:space="preserve"> side of the screen</w:t>
      </w:r>
    </w:p>
    <w:p w14:paraId="04E64095" w14:textId="77777777" w:rsidR="00665389" w:rsidRDefault="00DD3705" w:rsidP="00665389">
      <w:pPr>
        <w:pStyle w:val="ListParagraph"/>
        <w:numPr>
          <w:ilvl w:val="0"/>
          <w:numId w:val="5"/>
        </w:numPr>
        <w:spacing w:after="0" w:line="240" w:lineRule="auto"/>
      </w:pPr>
      <w:r w:rsidRPr="00665389">
        <w:t xml:space="preserve">Click on Public Housing Agency </w:t>
      </w:r>
    </w:p>
    <w:p w14:paraId="76DFB70C" w14:textId="26872AFA" w:rsidR="00665389" w:rsidRDefault="00DD3705" w:rsidP="00665389">
      <w:pPr>
        <w:pStyle w:val="ListParagraph"/>
        <w:numPr>
          <w:ilvl w:val="0"/>
          <w:numId w:val="5"/>
        </w:numPr>
        <w:spacing w:after="0" w:line="240" w:lineRule="auto"/>
      </w:pPr>
      <w:r w:rsidRPr="00665389">
        <w:t xml:space="preserve">Application Type = User </w:t>
      </w:r>
      <w:r w:rsidR="004D37FC" w:rsidRPr="00665389">
        <w:t xml:space="preserve">or </w:t>
      </w:r>
      <w:r w:rsidRPr="00665389">
        <w:t>Coordinator</w:t>
      </w:r>
      <w:r w:rsidR="004D37FC" w:rsidRPr="00665389">
        <w:t xml:space="preserve"> </w:t>
      </w:r>
      <w:r w:rsidR="004443F1">
        <w:t xml:space="preserve">(Coordinator = </w:t>
      </w:r>
      <w:r w:rsidR="004D37FC" w:rsidRPr="00665389">
        <w:t>an ED, Board Chair for LOCCS, higher ranking systems user, etc.</w:t>
      </w:r>
      <w:r w:rsidRPr="00665389">
        <w:t>)</w:t>
      </w:r>
    </w:p>
    <w:p w14:paraId="0A883CE3" w14:textId="77777777" w:rsidR="00665389" w:rsidRDefault="004D37FC" w:rsidP="00665389">
      <w:pPr>
        <w:pStyle w:val="ListParagraph"/>
        <w:numPr>
          <w:ilvl w:val="0"/>
          <w:numId w:val="5"/>
        </w:numPr>
        <w:spacing w:after="0" w:line="240" w:lineRule="auto"/>
      </w:pPr>
      <w:r w:rsidRPr="00665389">
        <w:t>Fill in Organization Name</w:t>
      </w:r>
      <w:r w:rsidR="00DD3705" w:rsidRPr="00665389">
        <w:t xml:space="preserve"> </w:t>
      </w:r>
      <w:r w:rsidRPr="00665389">
        <w:t>and ID (PHA Name and MN Code)</w:t>
      </w:r>
    </w:p>
    <w:p w14:paraId="71276393" w14:textId="77777777" w:rsidR="00665389" w:rsidRDefault="00DD3705" w:rsidP="00665389">
      <w:pPr>
        <w:pStyle w:val="ListParagraph"/>
        <w:numPr>
          <w:ilvl w:val="0"/>
          <w:numId w:val="5"/>
        </w:numPr>
        <w:spacing w:after="0" w:line="240" w:lineRule="auto"/>
      </w:pPr>
      <w:r w:rsidRPr="00665389">
        <w:t xml:space="preserve">Enter all other information – name, </w:t>
      </w:r>
      <w:proofErr w:type="spellStart"/>
      <w:r w:rsidRPr="00665389">
        <w:t>ssn</w:t>
      </w:r>
      <w:proofErr w:type="spellEnd"/>
      <w:r w:rsidRPr="00665389">
        <w:t>, etc.</w:t>
      </w:r>
    </w:p>
    <w:p w14:paraId="037E0236" w14:textId="77777777" w:rsidR="00665389" w:rsidRPr="00665389" w:rsidRDefault="00DD3705" w:rsidP="00665389">
      <w:pPr>
        <w:pStyle w:val="ListParagraph"/>
        <w:numPr>
          <w:ilvl w:val="0"/>
          <w:numId w:val="5"/>
        </w:numPr>
        <w:spacing w:after="0" w:line="240" w:lineRule="auto"/>
      </w:pPr>
      <w:r w:rsidRPr="00665389">
        <w:rPr>
          <w:u w:val="single"/>
        </w:rPr>
        <w:t>Remember the password you set here – You will need this once you get access</w:t>
      </w:r>
    </w:p>
    <w:p w14:paraId="44754CB2" w14:textId="14278133" w:rsidR="00DD3705" w:rsidRDefault="00DD3705" w:rsidP="00665389">
      <w:pPr>
        <w:pStyle w:val="ListParagraph"/>
        <w:numPr>
          <w:ilvl w:val="0"/>
          <w:numId w:val="5"/>
        </w:numPr>
        <w:spacing w:after="0" w:line="240" w:lineRule="auto"/>
      </w:pPr>
      <w:r w:rsidRPr="00665389">
        <w:t>Hit “Send Application”</w:t>
      </w:r>
    </w:p>
    <w:p w14:paraId="4A94421D" w14:textId="5A8AB422" w:rsidR="00665389" w:rsidRPr="00665389" w:rsidRDefault="00665389" w:rsidP="00665389">
      <w:pPr>
        <w:pStyle w:val="ListParagraph"/>
        <w:numPr>
          <w:ilvl w:val="0"/>
          <w:numId w:val="5"/>
        </w:numPr>
        <w:spacing w:after="0" w:line="240" w:lineRule="auto"/>
      </w:pPr>
      <w:r>
        <w:t>A User ID should be generated in a few days and a Coordinator ID should be generated within a week and mailed/emailed to the PHA...or any WASS Coordinator at the PHA can find a new ID under User Maintenance on the main Secure Systems menu</w:t>
      </w:r>
    </w:p>
    <w:p w14:paraId="3633DC6F" w14:textId="77777777" w:rsidR="00DE6676" w:rsidRPr="00665389" w:rsidRDefault="00DE6676" w:rsidP="00665389">
      <w:pPr>
        <w:pStyle w:val="ListParagraph"/>
        <w:spacing w:after="0" w:line="240" w:lineRule="auto"/>
      </w:pPr>
    </w:p>
    <w:p w14:paraId="7E9C4F22" w14:textId="0AF59DB5" w:rsidR="00DE6676" w:rsidRPr="00621820" w:rsidRDefault="00DE6676" w:rsidP="00DD370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>Secure Systems</w:t>
      </w:r>
      <w:r w:rsidRPr="00DE6676">
        <w:rPr>
          <w:b/>
        </w:rPr>
        <w:t xml:space="preserve"> </w:t>
      </w:r>
      <w:r w:rsidR="00621820" w:rsidRPr="00665389">
        <w:rPr>
          <w:b/>
        </w:rPr>
        <w:t>PIC</w:t>
      </w:r>
      <w:r w:rsidR="00665389">
        <w:rPr>
          <w:b/>
        </w:rPr>
        <w:t xml:space="preserve"> Access</w:t>
      </w:r>
      <w:r w:rsidR="00665389" w:rsidRPr="00665389">
        <w:rPr>
          <w:b/>
        </w:rPr>
        <w:t xml:space="preserve"> (must be done by a WASS Coordinator)</w:t>
      </w:r>
    </w:p>
    <w:p w14:paraId="0997FAB7" w14:textId="77777777" w:rsidR="00665389" w:rsidRDefault="00665389" w:rsidP="00DD2678">
      <w:pPr>
        <w:pStyle w:val="ListParagraph"/>
        <w:numPr>
          <w:ilvl w:val="0"/>
          <w:numId w:val="6"/>
        </w:numPr>
      </w:pPr>
      <w:r>
        <w:t>A WASS Coordinator for the PHA will need to l</w:t>
      </w:r>
      <w:r w:rsidR="00DD3705">
        <w:t xml:space="preserve">og into </w:t>
      </w:r>
      <w:r w:rsidR="00DE6676">
        <w:t>Secure Systems</w:t>
      </w:r>
    </w:p>
    <w:p w14:paraId="09DB5601" w14:textId="77777777" w:rsidR="00665389" w:rsidRPr="00665389" w:rsidRDefault="003E40CC" w:rsidP="004F2478">
      <w:pPr>
        <w:pStyle w:val="ListParagraph"/>
        <w:numPr>
          <w:ilvl w:val="0"/>
          <w:numId w:val="6"/>
        </w:numPr>
      </w:pPr>
      <w:r>
        <w:t xml:space="preserve">Under System Administration, click on </w:t>
      </w:r>
      <w:r w:rsidRPr="00665389">
        <w:rPr>
          <w:b/>
        </w:rPr>
        <w:t>User Maintenance</w:t>
      </w:r>
    </w:p>
    <w:p w14:paraId="139B5CE8" w14:textId="77777777" w:rsidR="00665389" w:rsidRDefault="003E40CC" w:rsidP="00A73BB1">
      <w:pPr>
        <w:pStyle w:val="ListParagraph"/>
        <w:numPr>
          <w:ilvl w:val="0"/>
          <w:numId w:val="6"/>
        </w:numPr>
      </w:pPr>
      <w:r>
        <w:t xml:space="preserve">Find the User using the Search Users box.  Then click on the User ID </w:t>
      </w:r>
    </w:p>
    <w:p w14:paraId="27EEAB42" w14:textId="39E92004" w:rsidR="00AF5995" w:rsidRDefault="00DE6676" w:rsidP="00AF5995">
      <w:pPr>
        <w:pStyle w:val="ListParagraph"/>
        <w:numPr>
          <w:ilvl w:val="0"/>
          <w:numId w:val="6"/>
        </w:numPr>
      </w:pPr>
      <w:r>
        <w:t xml:space="preserve">Select </w:t>
      </w:r>
      <w:r w:rsidRPr="00665389">
        <w:rPr>
          <w:b/>
        </w:rPr>
        <w:t>Maintain User Profile- Roles</w:t>
      </w:r>
      <w:r>
        <w:t xml:space="preserve"> from the drop down</w:t>
      </w:r>
    </w:p>
    <w:p w14:paraId="0B12485C" w14:textId="51871918" w:rsidR="00AF5995" w:rsidRDefault="00AF5995" w:rsidP="00AF5995">
      <w:pPr>
        <w:pStyle w:val="ListParagraph"/>
        <w:numPr>
          <w:ilvl w:val="0"/>
          <w:numId w:val="6"/>
        </w:numPr>
      </w:pPr>
      <w:r>
        <w:t xml:space="preserve">Check the boxes for </w:t>
      </w:r>
      <w:r w:rsidRPr="00AF5995">
        <w:rPr>
          <w:b/>
        </w:rPr>
        <w:t>PIC- PIC Generic</w:t>
      </w:r>
      <w:r>
        <w:t xml:space="preserve"> and click assign roles</w:t>
      </w:r>
      <w:r>
        <w:br/>
      </w:r>
      <w:r w:rsidRPr="00AF5995">
        <w:rPr>
          <w:b/>
          <w:bCs/>
        </w:rPr>
        <w:t>**</w:t>
      </w:r>
      <w:r>
        <w:t xml:space="preserve"> Please note that if a new WASS Coordinator needs to be set up, they will need to do all of the above for themselves as one Coordinator cannot set up </w:t>
      </w:r>
      <w:proofErr w:type="gramStart"/>
      <w:r>
        <w:t>another</w:t>
      </w:r>
      <w:proofErr w:type="gramEnd"/>
    </w:p>
    <w:p w14:paraId="7725C449" w14:textId="77777777" w:rsidR="00621820" w:rsidRDefault="00621820" w:rsidP="00DD3705">
      <w:pPr>
        <w:pStyle w:val="ListParagraph"/>
      </w:pPr>
    </w:p>
    <w:p w14:paraId="7EE81236" w14:textId="5F209EE1" w:rsidR="004D37FC" w:rsidRDefault="00665389" w:rsidP="004D37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Access in </w:t>
      </w:r>
      <w:r w:rsidR="004D37FC">
        <w:rPr>
          <w:b/>
        </w:rPr>
        <w:t>PIC</w:t>
      </w:r>
      <w:r>
        <w:rPr>
          <w:b/>
        </w:rPr>
        <w:t xml:space="preserve"> (must be done by a PIC Security Administrator/Coordinator)</w:t>
      </w:r>
    </w:p>
    <w:p w14:paraId="6849DFF0" w14:textId="77777777" w:rsidR="00665389" w:rsidRPr="00665389" w:rsidRDefault="00665389" w:rsidP="00CE4ECB">
      <w:pPr>
        <w:pStyle w:val="ListParagraph"/>
        <w:numPr>
          <w:ilvl w:val="0"/>
          <w:numId w:val="7"/>
        </w:numPr>
        <w:rPr>
          <w:b/>
        </w:rPr>
      </w:pPr>
      <w:r>
        <w:t>A PIC Security Administrator will need to go into PIC</w:t>
      </w:r>
    </w:p>
    <w:p w14:paraId="4E6323AF" w14:textId="77777777" w:rsidR="00665389" w:rsidRDefault="004D37FC" w:rsidP="007627FC">
      <w:pPr>
        <w:pStyle w:val="ListParagraph"/>
        <w:numPr>
          <w:ilvl w:val="0"/>
          <w:numId w:val="7"/>
        </w:numPr>
        <w:rPr>
          <w:b/>
        </w:rPr>
      </w:pPr>
      <w:r>
        <w:t xml:space="preserve">From the main PIC Screen, click on </w:t>
      </w:r>
      <w:r w:rsidRPr="00665389">
        <w:rPr>
          <w:b/>
        </w:rPr>
        <w:t>Security Administration</w:t>
      </w:r>
    </w:p>
    <w:p w14:paraId="0DA3EF8D" w14:textId="77777777" w:rsidR="00665389" w:rsidRPr="00665389" w:rsidRDefault="00621820" w:rsidP="00943F33">
      <w:pPr>
        <w:pStyle w:val="ListParagraph"/>
        <w:numPr>
          <w:ilvl w:val="0"/>
          <w:numId w:val="7"/>
        </w:numPr>
      </w:pPr>
      <w:r>
        <w:t>On the right-</w:t>
      </w:r>
      <w:r w:rsidR="004D37FC" w:rsidRPr="002609E8">
        <w:t>hand side, click on</w:t>
      </w:r>
      <w:r w:rsidR="004D37FC" w:rsidRPr="00665389">
        <w:rPr>
          <w:b/>
        </w:rPr>
        <w:t xml:space="preserve"> Add New User</w:t>
      </w:r>
    </w:p>
    <w:p w14:paraId="6CA35266" w14:textId="3566BC7C" w:rsidR="004D37FC" w:rsidRDefault="00621820" w:rsidP="00943F33">
      <w:pPr>
        <w:pStyle w:val="ListParagraph"/>
        <w:numPr>
          <w:ilvl w:val="0"/>
          <w:numId w:val="7"/>
        </w:numPr>
      </w:pPr>
      <w:r>
        <w:t>Be sure to se</w:t>
      </w:r>
      <w:r w:rsidR="004D37FC" w:rsidRPr="002609E8">
        <w:t>lect</w:t>
      </w:r>
      <w:r w:rsidR="004D37FC" w:rsidRPr="00665389">
        <w:rPr>
          <w:b/>
        </w:rPr>
        <w:t xml:space="preserve"> HA User</w:t>
      </w:r>
      <w:r w:rsidR="004D37FC" w:rsidRPr="002609E8">
        <w:t xml:space="preserve"> type</w:t>
      </w:r>
      <w:r w:rsidR="004D37FC">
        <w:t xml:space="preserve"> from the drop down, enter the other fields, and then click Create New User</w:t>
      </w:r>
    </w:p>
    <w:p w14:paraId="70C766A6" w14:textId="77777777" w:rsidR="00665389" w:rsidRDefault="00665389" w:rsidP="00665389">
      <w:pPr>
        <w:spacing w:after="0" w:line="240" w:lineRule="auto"/>
        <w:ind w:left="720"/>
      </w:pPr>
      <w:r w:rsidRPr="00665389">
        <w:rPr>
          <w:b/>
          <w:bCs/>
        </w:rPr>
        <w:t>Before moving on to EIV</w:t>
      </w:r>
      <w:r>
        <w:t xml:space="preserve">, you will need to wait a full overnight after both Steps 2 &amp; 3 </w:t>
      </w:r>
    </w:p>
    <w:p w14:paraId="509D1342" w14:textId="295D064C" w:rsidR="00621820" w:rsidRPr="004D37FC" w:rsidRDefault="00621820" w:rsidP="00665389">
      <w:pPr>
        <w:spacing w:after="0" w:line="240" w:lineRule="auto"/>
        <w:ind w:left="720"/>
        <w:rPr>
          <w:color w:val="FF0000"/>
        </w:rPr>
      </w:pPr>
      <w:r w:rsidRPr="004D37FC">
        <w:rPr>
          <w:color w:val="FF0000"/>
        </w:rPr>
        <w:t>**Roles cannot be assigned in EIV until the user is setup in PIC.  This occurs overnight, so you cannot do the PIC setup and EIV setup on the same day.</w:t>
      </w:r>
      <w:r w:rsidR="00665389">
        <w:rPr>
          <w:color w:val="FF0000"/>
        </w:rPr>
        <w:t xml:space="preserve"> It may appear to be set up in WASS, but it is not! </w:t>
      </w:r>
    </w:p>
    <w:p w14:paraId="51FA4EFB" w14:textId="77777777" w:rsidR="00665389" w:rsidRPr="00665389" w:rsidRDefault="00665389" w:rsidP="00665389">
      <w:pPr>
        <w:pStyle w:val="ListParagraph"/>
        <w:rPr>
          <w:b/>
          <w:i/>
        </w:rPr>
      </w:pPr>
    </w:p>
    <w:p w14:paraId="5EB7ED56" w14:textId="77777777" w:rsidR="00665389" w:rsidRPr="00665389" w:rsidRDefault="00621820" w:rsidP="00665389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>Secure Systems</w:t>
      </w:r>
      <w:r w:rsidRPr="00DE6676">
        <w:rPr>
          <w:b/>
        </w:rPr>
        <w:t xml:space="preserve"> </w:t>
      </w:r>
      <w:r w:rsidR="00665389">
        <w:rPr>
          <w:b/>
        </w:rPr>
        <w:t>EIV Access (must be done by a WASS Coordinator)</w:t>
      </w:r>
    </w:p>
    <w:p w14:paraId="047B31AA" w14:textId="77777777" w:rsidR="00665389" w:rsidRPr="00665389" w:rsidRDefault="00621820" w:rsidP="00665389">
      <w:pPr>
        <w:pStyle w:val="ListParagraph"/>
        <w:numPr>
          <w:ilvl w:val="0"/>
          <w:numId w:val="9"/>
        </w:numPr>
        <w:rPr>
          <w:b/>
          <w:i/>
        </w:rPr>
      </w:pPr>
      <w:r>
        <w:t>Log into Secure Systems the next day</w:t>
      </w:r>
    </w:p>
    <w:p w14:paraId="27B9D64B" w14:textId="77777777" w:rsidR="00665389" w:rsidRPr="00665389" w:rsidRDefault="00621820" w:rsidP="00665389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Under System Administration, click on </w:t>
      </w:r>
      <w:r w:rsidRPr="00665389">
        <w:rPr>
          <w:b/>
        </w:rPr>
        <w:t>User Maintenance</w:t>
      </w:r>
    </w:p>
    <w:p w14:paraId="10028E21" w14:textId="77777777" w:rsidR="00665389" w:rsidRPr="00665389" w:rsidRDefault="00621820" w:rsidP="00665389">
      <w:pPr>
        <w:pStyle w:val="ListParagraph"/>
        <w:numPr>
          <w:ilvl w:val="0"/>
          <w:numId w:val="9"/>
        </w:numPr>
        <w:rPr>
          <w:b/>
          <w:i/>
        </w:rPr>
      </w:pPr>
      <w:r>
        <w:lastRenderedPageBreak/>
        <w:t>Find the User using the Search Users box</w:t>
      </w:r>
      <w:r w:rsidR="00665389">
        <w:t xml:space="preserve"> and entering the Users ID or by searching your PHA under Business Partners and then clicking on the User ID</w:t>
      </w:r>
    </w:p>
    <w:p w14:paraId="783B9A9D" w14:textId="77777777" w:rsidR="00665389" w:rsidRPr="00665389" w:rsidRDefault="00621820" w:rsidP="00665389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Select </w:t>
      </w:r>
      <w:r w:rsidRPr="00665389">
        <w:rPr>
          <w:b/>
        </w:rPr>
        <w:t>Maintain User Profile- Roles</w:t>
      </w:r>
      <w:r>
        <w:t xml:space="preserve"> from the drop down</w:t>
      </w:r>
    </w:p>
    <w:p w14:paraId="1FE9E09D" w14:textId="77777777" w:rsidR="00AF5995" w:rsidRPr="00AF5995" w:rsidRDefault="00621820" w:rsidP="00621820">
      <w:pPr>
        <w:pStyle w:val="ListParagraph"/>
        <w:numPr>
          <w:ilvl w:val="0"/>
          <w:numId w:val="9"/>
        </w:numPr>
        <w:rPr>
          <w:b/>
          <w:i/>
        </w:rPr>
      </w:pPr>
      <w:r>
        <w:t xml:space="preserve">Check the boxes for </w:t>
      </w:r>
      <w:r w:rsidRPr="00665389">
        <w:rPr>
          <w:b/>
        </w:rPr>
        <w:t>EIV-PIH-EIV-External User</w:t>
      </w:r>
      <w:r>
        <w:t xml:space="preserve"> and click assign roles</w:t>
      </w:r>
      <w:r w:rsidR="00665389">
        <w:t xml:space="preserve"> </w:t>
      </w:r>
    </w:p>
    <w:p w14:paraId="6B1A3F98" w14:textId="77777777" w:rsidR="00AF5995" w:rsidRPr="00AF5995" w:rsidRDefault="00AF5995" w:rsidP="00621820">
      <w:pPr>
        <w:pStyle w:val="ListParagraph"/>
        <w:numPr>
          <w:ilvl w:val="0"/>
          <w:numId w:val="9"/>
        </w:numPr>
        <w:rPr>
          <w:b/>
          <w:i/>
        </w:rPr>
      </w:pPr>
      <w:r>
        <w:t>Then you’ll need to assign the EIV access to the PHA (something you did not need to do for PIC)</w:t>
      </w:r>
    </w:p>
    <w:p w14:paraId="30F74789" w14:textId="77777777" w:rsidR="00AF5995" w:rsidRDefault="00621820" w:rsidP="00781F07">
      <w:pPr>
        <w:pStyle w:val="ListParagraph"/>
        <w:numPr>
          <w:ilvl w:val="0"/>
          <w:numId w:val="9"/>
        </w:numPr>
      </w:pPr>
      <w:r>
        <w:t>Click on PHA Assignment Maintenance (the left side of screen if still in User Maintenance</w:t>
      </w:r>
      <w:r w:rsidR="00AF5995">
        <w:t xml:space="preserve"> or from the main Secure Systems menu)</w:t>
      </w:r>
    </w:p>
    <w:p w14:paraId="0E45E4EE" w14:textId="77777777" w:rsidR="00AF5995" w:rsidRDefault="00621820" w:rsidP="00AF5995">
      <w:pPr>
        <w:pStyle w:val="ListParagraph"/>
        <w:numPr>
          <w:ilvl w:val="0"/>
          <w:numId w:val="9"/>
        </w:numPr>
      </w:pPr>
      <w:r>
        <w:t>Enter the User ID, select Assign PHA</w:t>
      </w:r>
      <w:r w:rsidR="00AF5995">
        <w:t>,</w:t>
      </w:r>
      <w:r>
        <w:t xml:space="preserve"> and put in the PHA ID</w:t>
      </w:r>
    </w:p>
    <w:p w14:paraId="166257BB" w14:textId="77777777" w:rsidR="00AF5995" w:rsidRDefault="00621820" w:rsidP="00AF5995">
      <w:pPr>
        <w:pStyle w:val="ListParagraph"/>
        <w:numPr>
          <w:ilvl w:val="0"/>
          <w:numId w:val="9"/>
        </w:numPr>
      </w:pPr>
      <w:r>
        <w:t>Then click submit</w:t>
      </w:r>
    </w:p>
    <w:p w14:paraId="5E655564" w14:textId="77777777" w:rsidR="00AF5995" w:rsidRDefault="00621820" w:rsidP="00AF5995">
      <w:pPr>
        <w:pStyle w:val="ListParagraph"/>
        <w:numPr>
          <w:ilvl w:val="0"/>
          <w:numId w:val="9"/>
        </w:numPr>
      </w:pPr>
      <w:r>
        <w:t>Select/highlight the Role (EIV) and select/highlight the PHA and click submit</w:t>
      </w:r>
    </w:p>
    <w:p w14:paraId="783D1CBF" w14:textId="50CF7A10" w:rsidR="00AF5995" w:rsidRDefault="00621820" w:rsidP="00AF5995">
      <w:pPr>
        <w:pStyle w:val="ListParagraph"/>
        <w:numPr>
          <w:ilvl w:val="0"/>
          <w:numId w:val="9"/>
        </w:numPr>
      </w:pPr>
      <w:r>
        <w:t xml:space="preserve">Then you may need to select confirm or OK from </w:t>
      </w:r>
      <w:r w:rsidR="00AF5995">
        <w:t>the next s</w:t>
      </w:r>
      <w:r>
        <w:t>creen</w:t>
      </w:r>
      <w:r w:rsidR="00AF5995">
        <w:br/>
      </w:r>
      <w:r w:rsidR="00AF5995" w:rsidRPr="00AF5995">
        <w:rPr>
          <w:b/>
          <w:bCs/>
        </w:rPr>
        <w:t xml:space="preserve">** </w:t>
      </w:r>
      <w:r w:rsidR="00AF5995">
        <w:t xml:space="preserve">Please note that if a new WASS Coordinator needs to be set up, they will need to do all of the above for themselves as one Coordinator cannot set up </w:t>
      </w:r>
      <w:proofErr w:type="gramStart"/>
      <w:r w:rsidR="00AF5995">
        <w:t>another</w:t>
      </w:r>
      <w:proofErr w:type="gramEnd"/>
    </w:p>
    <w:p w14:paraId="428A9B9F" w14:textId="77777777" w:rsidR="00AF5995" w:rsidRDefault="00AF5995" w:rsidP="00AF5995">
      <w:pPr>
        <w:pStyle w:val="ListParagraph"/>
        <w:ind w:left="1440"/>
      </w:pPr>
    </w:p>
    <w:p w14:paraId="79BB8124" w14:textId="1D847866" w:rsidR="00AF5995" w:rsidRDefault="00AF5995" w:rsidP="00F72766">
      <w:pPr>
        <w:pStyle w:val="ListParagraph"/>
        <w:numPr>
          <w:ilvl w:val="0"/>
          <w:numId w:val="1"/>
        </w:numPr>
        <w:rPr>
          <w:b/>
        </w:rPr>
      </w:pPr>
      <w:r w:rsidRPr="00AF5995">
        <w:rPr>
          <w:b/>
        </w:rPr>
        <w:t xml:space="preserve">Access in </w:t>
      </w:r>
      <w:r w:rsidR="002609E8" w:rsidRPr="00AF5995">
        <w:rPr>
          <w:b/>
        </w:rPr>
        <w:t>EIV</w:t>
      </w:r>
      <w:r>
        <w:rPr>
          <w:b/>
        </w:rPr>
        <w:t xml:space="preserve"> (must be done by an EIV User Administrator)</w:t>
      </w:r>
    </w:p>
    <w:p w14:paraId="4CBEE513" w14:textId="77777777" w:rsidR="00AF5995" w:rsidRDefault="0012773F" w:rsidP="00AF5995">
      <w:pPr>
        <w:pStyle w:val="ListParagraph"/>
        <w:numPr>
          <w:ilvl w:val="0"/>
          <w:numId w:val="10"/>
        </w:numPr>
        <w:rPr>
          <w:b/>
        </w:rPr>
      </w:pPr>
      <w:r>
        <w:t xml:space="preserve">In EIV, click on </w:t>
      </w:r>
      <w:r w:rsidRPr="00AF5995">
        <w:rPr>
          <w:b/>
        </w:rPr>
        <w:t>By Users</w:t>
      </w:r>
      <w:r>
        <w:t xml:space="preserve"> under </w:t>
      </w:r>
      <w:r w:rsidRPr="00AF5995">
        <w:rPr>
          <w:b/>
        </w:rPr>
        <w:t>User Administration</w:t>
      </w:r>
    </w:p>
    <w:p w14:paraId="4E6A16A5" w14:textId="77777777" w:rsidR="00AF5995" w:rsidRPr="00AF5995" w:rsidRDefault="0012773F" w:rsidP="00AF5995">
      <w:pPr>
        <w:pStyle w:val="ListParagraph"/>
        <w:numPr>
          <w:ilvl w:val="0"/>
          <w:numId w:val="10"/>
        </w:numPr>
        <w:rPr>
          <w:b/>
        </w:rPr>
      </w:pPr>
      <w:r w:rsidRPr="0012773F">
        <w:t>Find the new person and then click on the Magnifying glass</w:t>
      </w:r>
      <w:r>
        <w:t xml:space="preserve"> to update roles</w:t>
      </w:r>
    </w:p>
    <w:p w14:paraId="277E0CC8" w14:textId="77777777" w:rsidR="00AF5995" w:rsidRPr="00AF5995" w:rsidRDefault="0012773F" w:rsidP="00AF5995">
      <w:pPr>
        <w:pStyle w:val="ListParagraph"/>
        <w:numPr>
          <w:ilvl w:val="0"/>
          <w:numId w:val="10"/>
        </w:numPr>
        <w:rPr>
          <w:b/>
        </w:rPr>
      </w:pPr>
      <w:r w:rsidRPr="0012773F">
        <w:t>Check the box for</w:t>
      </w:r>
      <w:r w:rsidR="00621820">
        <w:t xml:space="preserve"> the appropriate roles and those selected on the authorization form and click </w:t>
      </w:r>
      <w:r>
        <w:t>update</w:t>
      </w:r>
    </w:p>
    <w:p w14:paraId="6D8BD9C8" w14:textId="77777777" w:rsidR="00AF5995" w:rsidRPr="00AF5995" w:rsidRDefault="0012773F" w:rsidP="00AF5995">
      <w:pPr>
        <w:pStyle w:val="ListParagraph"/>
        <w:numPr>
          <w:ilvl w:val="0"/>
          <w:numId w:val="10"/>
        </w:numPr>
        <w:rPr>
          <w:b/>
        </w:rPr>
      </w:pPr>
      <w:r>
        <w:t xml:space="preserve">EIV access must </w:t>
      </w:r>
      <w:r w:rsidR="00621820">
        <w:t xml:space="preserve">then </w:t>
      </w:r>
      <w:r>
        <w:t>be approved by HUD</w:t>
      </w:r>
    </w:p>
    <w:p w14:paraId="2B5E17DA" w14:textId="6435DC6D" w:rsidR="00DE6676" w:rsidRPr="00AF5995" w:rsidRDefault="0012773F" w:rsidP="00AF5995">
      <w:pPr>
        <w:pStyle w:val="ListParagraph"/>
        <w:numPr>
          <w:ilvl w:val="0"/>
          <w:numId w:val="10"/>
        </w:numPr>
        <w:rPr>
          <w:rStyle w:val="Hyperlink"/>
          <w:b/>
          <w:color w:val="auto"/>
          <w:u w:val="none"/>
        </w:rPr>
      </w:pPr>
      <w:r>
        <w:t>Email the User</w:t>
      </w:r>
      <w:r w:rsidR="00AF5995">
        <w:t xml:space="preserve"> Authorization form </w:t>
      </w:r>
      <w:r w:rsidR="006B67A0">
        <w:t xml:space="preserve">(form HUD 52676) </w:t>
      </w:r>
      <w:r w:rsidR="00AF5995">
        <w:t xml:space="preserve">for the User (all 6 pages) to Dana Kitchen </w:t>
      </w:r>
      <w:r>
        <w:t xml:space="preserve">at </w:t>
      </w:r>
      <w:hyperlink r:id="rId6" w:history="1">
        <w:r w:rsidR="00621820" w:rsidRPr="004B1381">
          <w:rPr>
            <w:rStyle w:val="Hyperlink"/>
          </w:rPr>
          <w:t>Dana.M.Kitchen@hud.gov</w:t>
        </w:r>
      </w:hyperlink>
    </w:p>
    <w:p w14:paraId="2CE54C4A" w14:textId="12B74FFE" w:rsidR="00AF5995" w:rsidRPr="00AF5995" w:rsidRDefault="00AF5995" w:rsidP="00AF5995">
      <w:pPr>
        <w:pStyle w:val="ListParagraph"/>
        <w:numPr>
          <w:ilvl w:val="0"/>
          <w:numId w:val="10"/>
        </w:numPr>
        <w:rPr>
          <w:bCs/>
        </w:rPr>
      </w:pPr>
      <w:r w:rsidRPr="00AF5995">
        <w:rPr>
          <w:bCs/>
        </w:rPr>
        <w:t>Please</w:t>
      </w:r>
      <w:r>
        <w:rPr>
          <w:bCs/>
        </w:rPr>
        <w:t xml:space="preserve"> remember to follow your PHA’s security protocols in retention of the form and any certificates at your offices </w:t>
      </w:r>
    </w:p>
    <w:sectPr w:rsidR="00AF5995" w:rsidRPr="00AF5995" w:rsidSect="006B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E4B"/>
    <w:multiLevelType w:val="hybridMultilevel"/>
    <w:tmpl w:val="EF32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B4999"/>
    <w:multiLevelType w:val="hybridMultilevel"/>
    <w:tmpl w:val="731C9AF0"/>
    <w:lvl w:ilvl="0" w:tplc="F60E0A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D6760"/>
    <w:multiLevelType w:val="hybridMultilevel"/>
    <w:tmpl w:val="296A1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53964"/>
    <w:multiLevelType w:val="hybridMultilevel"/>
    <w:tmpl w:val="DDAA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56D63"/>
    <w:multiLevelType w:val="hybridMultilevel"/>
    <w:tmpl w:val="96B63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8442E"/>
    <w:multiLevelType w:val="hybridMultilevel"/>
    <w:tmpl w:val="D57A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759D2"/>
    <w:multiLevelType w:val="hybridMultilevel"/>
    <w:tmpl w:val="67AA3D0A"/>
    <w:lvl w:ilvl="0" w:tplc="3F4A72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9A1046"/>
    <w:multiLevelType w:val="hybridMultilevel"/>
    <w:tmpl w:val="9818591E"/>
    <w:lvl w:ilvl="0" w:tplc="5E8446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27B61"/>
    <w:multiLevelType w:val="hybridMultilevel"/>
    <w:tmpl w:val="1F52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1514453">
    <w:abstractNumId w:val="7"/>
  </w:num>
  <w:num w:numId="2" w16cid:durableId="1934704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546937">
    <w:abstractNumId w:val="1"/>
  </w:num>
  <w:num w:numId="4" w16cid:durableId="1508592009">
    <w:abstractNumId w:val="6"/>
  </w:num>
  <w:num w:numId="5" w16cid:durableId="481896122">
    <w:abstractNumId w:val="3"/>
  </w:num>
  <w:num w:numId="6" w16cid:durableId="428620291">
    <w:abstractNumId w:val="2"/>
  </w:num>
  <w:num w:numId="7" w16cid:durableId="1025794241">
    <w:abstractNumId w:val="0"/>
  </w:num>
  <w:num w:numId="8" w16cid:durableId="107631135">
    <w:abstractNumId w:val="8"/>
  </w:num>
  <w:num w:numId="9" w16cid:durableId="1511868843">
    <w:abstractNumId w:val="5"/>
  </w:num>
  <w:num w:numId="10" w16cid:durableId="2058553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05"/>
    <w:rsid w:val="00011B18"/>
    <w:rsid w:val="00012B90"/>
    <w:rsid w:val="00041529"/>
    <w:rsid w:val="000D1676"/>
    <w:rsid w:val="00101C53"/>
    <w:rsid w:val="00104311"/>
    <w:rsid w:val="0010610D"/>
    <w:rsid w:val="00107603"/>
    <w:rsid w:val="001149E9"/>
    <w:rsid w:val="0012773F"/>
    <w:rsid w:val="001407DE"/>
    <w:rsid w:val="00145D67"/>
    <w:rsid w:val="001567B8"/>
    <w:rsid w:val="001A3640"/>
    <w:rsid w:val="001A3EE8"/>
    <w:rsid w:val="001D0A08"/>
    <w:rsid w:val="002029A1"/>
    <w:rsid w:val="00203CC3"/>
    <w:rsid w:val="00243DBD"/>
    <w:rsid w:val="002609E8"/>
    <w:rsid w:val="00261BCA"/>
    <w:rsid w:val="002B1742"/>
    <w:rsid w:val="002B69EB"/>
    <w:rsid w:val="002D06CD"/>
    <w:rsid w:val="002F6647"/>
    <w:rsid w:val="00331E89"/>
    <w:rsid w:val="00332E39"/>
    <w:rsid w:val="00342E51"/>
    <w:rsid w:val="003515DA"/>
    <w:rsid w:val="003519E3"/>
    <w:rsid w:val="00361D17"/>
    <w:rsid w:val="0037358A"/>
    <w:rsid w:val="003E40CC"/>
    <w:rsid w:val="003F7119"/>
    <w:rsid w:val="004031C8"/>
    <w:rsid w:val="0040502B"/>
    <w:rsid w:val="00412575"/>
    <w:rsid w:val="004443F1"/>
    <w:rsid w:val="0044581D"/>
    <w:rsid w:val="004573B0"/>
    <w:rsid w:val="00475B7D"/>
    <w:rsid w:val="00481303"/>
    <w:rsid w:val="004C358D"/>
    <w:rsid w:val="004D37FC"/>
    <w:rsid w:val="0050716D"/>
    <w:rsid w:val="00522C97"/>
    <w:rsid w:val="00532379"/>
    <w:rsid w:val="00542E10"/>
    <w:rsid w:val="00564C56"/>
    <w:rsid w:val="00572EF5"/>
    <w:rsid w:val="005759F7"/>
    <w:rsid w:val="005879CB"/>
    <w:rsid w:val="00595D7D"/>
    <w:rsid w:val="005B1DB8"/>
    <w:rsid w:val="005B413B"/>
    <w:rsid w:val="00611D46"/>
    <w:rsid w:val="006121D9"/>
    <w:rsid w:val="00621820"/>
    <w:rsid w:val="00665389"/>
    <w:rsid w:val="00667F09"/>
    <w:rsid w:val="006813FB"/>
    <w:rsid w:val="006B1AEC"/>
    <w:rsid w:val="006B67A0"/>
    <w:rsid w:val="006D2949"/>
    <w:rsid w:val="00704B99"/>
    <w:rsid w:val="00726DC1"/>
    <w:rsid w:val="007367A6"/>
    <w:rsid w:val="007423BF"/>
    <w:rsid w:val="0079167B"/>
    <w:rsid w:val="007A2779"/>
    <w:rsid w:val="007B1507"/>
    <w:rsid w:val="007D2ACF"/>
    <w:rsid w:val="00815D9E"/>
    <w:rsid w:val="00820ECE"/>
    <w:rsid w:val="00822B60"/>
    <w:rsid w:val="00825BF1"/>
    <w:rsid w:val="00833006"/>
    <w:rsid w:val="00833EB4"/>
    <w:rsid w:val="008444F4"/>
    <w:rsid w:val="00883340"/>
    <w:rsid w:val="008A333B"/>
    <w:rsid w:val="008B4C9E"/>
    <w:rsid w:val="008F6669"/>
    <w:rsid w:val="00912A99"/>
    <w:rsid w:val="00912AA9"/>
    <w:rsid w:val="00915891"/>
    <w:rsid w:val="009A2B73"/>
    <w:rsid w:val="009D1036"/>
    <w:rsid w:val="009D4E45"/>
    <w:rsid w:val="00A44CB0"/>
    <w:rsid w:val="00A73096"/>
    <w:rsid w:val="00A77451"/>
    <w:rsid w:val="00AF01F3"/>
    <w:rsid w:val="00AF4FA3"/>
    <w:rsid w:val="00AF5995"/>
    <w:rsid w:val="00B04094"/>
    <w:rsid w:val="00B10B25"/>
    <w:rsid w:val="00B10B59"/>
    <w:rsid w:val="00B119F4"/>
    <w:rsid w:val="00B27FF6"/>
    <w:rsid w:val="00B36A54"/>
    <w:rsid w:val="00B467D5"/>
    <w:rsid w:val="00B73D4E"/>
    <w:rsid w:val="00BB79DF"/>
    <w:rsid w:val="00BC2DF0"/>
    <w:rsid w:val="00BC7CA2"/>
    <w:rsid w:val="00BE6226"/>
    <w:rsid w:val="00BE69A8"/>
    <w:rsid w:val="00BF3B94"/>
    <w:rsid w:val="00C20B22"/>
    <w:rsid w:val="00C33B3A"/>
    <w:rsid w:val="00C358E2"/>
    <w:rsid w:val="00C7215B"/>
    <w:rsid w:val="00C73779"/>
    <w:rsid w:val="00C84074"/>
    <w:rsid w:val="00CA4E43"/>
    <w:rsid w:val="00CB0599"/>
    <w:rsid w:val="00CB710E"/>
    <w:rsid w:val="00CE1975"/>
    <w:rsid w:val="00D119D2"/>
    <w:rsid w:val="00D43051"/>
    <w:rsid w:val="00D465EF"/>
    <w:rsid w:val="00D51CDD"/>
    <w:rsid w:val="00D57317"/>
    <w:rsid w:val="00D57791"/>
    <w:rsid w:val="00D65149"/>
    <w:rsid w:val="00D75305"/>
    <w:rsid w:val="00D75439"/>
    <w:rsid w:val="00D92360"/>
    <w:rsid w:val="00D97865"/>
    <w:rsid w:val="00DB0446"/>
    <w:rsid w:val="00DB1E23"/>
    <w:rsid w:val="00DD3705"/>
    <w:rsid w:val="00DE6676"/>
    <w:rsid w:val="00DE6E19"/>
    <w:rsid w:val="00DF5955"/>
    <w:rsid w:val="00EB478C"/>
    <w:rsid w:val="00EC5D91"/>
    <w:rsid w:val="00F406B9"/>
    <w:rsid w:val="00F64118"/>
    <w:rsid w:val="00F642EA"/>
    <w:rsid w:val="00F94F6F"/>
    <w:rsid w:val="00F95CDB"/>
    <w:rsid w:val="00FB3EA9"/>
    <w:rsid w:val="00FD45E4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9652"/>
  <w15:docId w15:val="{5E470698-DF7E-4FB5-AC21-5AB8937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7F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37F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F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M.Kitchen@hud.gov" TargetMode="External"/><Relationship Id="rId5" Type="http://schemas.openxmlformats.org/officeDocument/2006/relationships/hyperlink" Target="https://portal.hud.gov/hudportal/HUD?src=/program_offices/public_indian_housing/reac/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Victorey, Steven</dc:creator>
  <cp:lastModifiedBy>Shannon Guernsey</cp:lastModifiedBy>
  <cp:revision>2</cp:revision>
  <dcterms:created xsi:type="dcterms:W3CDTF">2023-03-28T20:26:00Z</dcterms:created>
  <dcterms:modified xsi:type="dcterms:W3CDTF">2023-03-28T20:26:00Z</dcterms:modified>
</cp:coreProperties>
</file>