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BE" w:rsidRPr="0020731D" w:rsidRDefault="00A079BE" w:rsidP="00A079BE">
      <w:pPr>
        <w:rPr>
          <w:sz w:val="24"/>
          <w:szCs w:val="28"/>
        </w:rPr>
      </w:pPr>
      <w:r w:rsidRPr="0020731D">
        <w:rPr>
          <w:sz w:val="24"/>
          <w:szCs w:val="28"/>
        </w:rPr>
        <w:t>Date:</w:t>
      </w:r>
      <w:r w:rsidRPr="0020731D">
        <w:rPr>
          <w:sz w:val="24"/>
          <w:szCs w:val="28"/>
        </w:rPr>
        <w:tab/>
      </w:r>
      <w:r w:rsidRPr="0020731D">
        <w:rPr>
          <w:sz w:val="24"/>
          <w:szCs w:val="28"/>
        </w:rPr>
        <w:tab/>
        <w:t>March 17, 2020</w:t>
      </w:r>
    </w:p>
    <w:p w:rsidR="0020731D" w:rsidRPr="0020731D" w:rsidRDefault="0020731D" w:rsidP="00A079BE">
      <w:pPr>
        <w:rPr>
          <w:sz w:val="24"/>
          <w:szCs w:val="28"/>
        </w:rPr>
      </w:pPr>
      <w:r w:rsidRPr="0020731D">
        <w:rPr>
          <w:sz w:val="24"/>
          <w:szCs w:val="28"/>
        </w:rPr>
        <w:t xml:space="preserve">To: </w:t>
      </w:r>
      <w:r w:rsidRPr="0020731D">
        <w:rPr>
          <w:sz w:val="24"/>
          <w:szCs w:val="28"/>
        </w:rPr>
        <w:tab/>
      </w:r>
      <w:r w:rsidRPr="0020731D">
        <w:rPr>
          <w:sz w:val="24"/>
          <w:szCs w:val="28"/>
        </w:rPr>
        <w:tab/>
        <w:t>Moorhead Public Housing Agency Residents</w:t>
      </w:r>
    </w:p>
    <w:p w:rsidR="0020731D" w:rsidRPr="0020731D" w:rsidRDefault="0020731D" w:rsidP="00A079BE">
      <w:pPr>
        <w:rPr>
          <w:sz w:val="24"/>
          <w:szCs w:val="28"/>
        </w:rPr>
      </w:pPr>
      <w:r w:rsidRPr="0020731D">
        <w:rPr>
          <w:sz w:val="24"/>
          <w:szCs w:val="28"/>
        </w:rPr>
        <w:t xml:space="preserve">From: </w:t>
      </w:r>
      <w:r w:rsidRPr="0020731D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20731D">
        <w:rPr>
          <w:sz w:val="24"/>
          <w:szCs w:val="28"/>
        </w:rPr>
        <w:t>Dawn Bacon, Executive Director</w:t>
      </w:r>
    </w:p>
    <w:p w:rsidR="00A079BE" w:rsidRPr="0020731D" w:rsidRDefault="00A079BE">
      <w:pPr>
        <w:rPr>
          <w:sz w:val="20"/>
        </w:rPr>
      </w:pPr>
    </w:p>
    <w:p w:rsidR="007E644E" w:rsidRPr="0020731D" w:rsidRDefault="004B3BC0" w:rsidP="00470956">
      <w:pPr>
        <w:rPr>
          <w:rFonts w:cstheme="minorHAnsi"/>
          <w:sz w:val="24"/>
          <w:szCs w:val="28"/>
        </w:rPr>
      </w:pPr>
      <w:r w:rsidRPr="0020731D">
        <w:rPr>
          <w:rFonts w:cstheme="minorHAnsi"/>
          <w:sz w:val="24"/>
          <w:szCs w:val="28"/>
        </w:rPr>
        <w:t>Coronavirus disease 2019 (COVID-19) is a respi</w:t>
      </w:r>
      <w:r w:rsidR="00F06F28">
        <w:rPr>
          <w:rFonts w:cstheme="minorHAnsi"/>
          <w:sz w:val="24"/>
          <w:szCs w:val="28"/>
        </w:rPr>
        <w:t>ra</w:t>
      </w:r>
      <w:r w:rsidRPr="0020731D">
        <w:rPr>
          <w:rFonts w:cstheme="minorHAnsi"/>
          <w:sz w:val="24"/>
          <w:szCs w:val="28"/>
        </w:rPr>
        <w:t>tory illness that can</w:t>
      </w:r>
      <w:r w:rsidR="00C03F9F" w:rsidRPr="0020731D">
        <w:rPr>
          <w:rFonts w:cstheme="minorHAnsi"/>
          <w:sz w:val="24"/>
          <w:szCs w:val="28"/>
        </w:rPr>
        <w:t xml:space="preserve"> spread from person to person. </w:t>
      </w:r>
      <w:r w:rsidR="00470956" w:rsidRPr="0020731D">
        <w:rPr>
          <w:rFonts w:cstheme="minorHAnsi"/>
          <w:color w:val="000000"/>
          <w:sz w:val="24"/>
          <w:szCs w:val="28"/>
          <w:shd w:val="clear" w:color="auto" w:fill="FFFFFF"/>
        </w:rPr>
        <w:t>People who are at higher risk of getting very sick from this illness include older adults and people with chronic medical conditions like heart disease, diabetes and lung disease.</w:t>
      </w:r>
    </w:p>
    <w:p w:rsidR="004B3BC0" w:rsidRPr="0020731D" w:rsidRDefault="004B3BC0">
      <w:pPr>
        <w:rPr>
          <w:rFonts w:cstheme="minorHAnsi"/>
          <w:sz w:val="24"/>
          <w:szCs w:val="28"/>
        </w:rPr>
      </w:pPr>
      <w:r w:rsidRPr="0020731D">
        <w:rPr>
          <w:rFonts w:cstheme="minorHAnsi"/>
          <w:sz w:val="24"/>
          <w:szCs w:val="28"/>
        </w:rPr>
        <w:t>Moorhead Public Housing Agency (MPHA) is following the situation closely and will be taking proactive measures to protect staff, residents and the community</w:t>
      </w:r>
      <w:bookmarkStart w:id="0" w:name="_GoBack"/>
      <w:bookmarkEnd w:id="0"/>
      <w:r w:rsidRPr="0020731D">
        <w:rPr>
          <w:rFonts w:cstheme="minorHAnsi"/>
          <w:sz w:val="24"/>
          <w:szCs w:val="28"/>
        </w:rPr>
        <w:t>.</w:t>
      </w:r>
      <w:r w:rsidR="0020731D">
        <w:rPr>
          <w:rFonts w:cstheme="minorHAnsi"/>
          <w:sz w:val="24"/>
          <w:szCs w:val="28"/>
        </w:rPr>
        <w:t xml:space="preserve"> </w:t>
      </w:r>
      <w:r w:rsidRPr="0020731D">
        <w:rPr>
          <w:rFonts w:cstheme="minorHAnsi"/>
          <w:sz w:val="24"/>
          <w:szCs w:val="28"/>
        </w:rPr>
        <w:t xml:space="preserve">I am </w:t>
      </w:r>
      <w:r w:rsidR="00C03F9F" w:rsidRPr="0020731D">
        <w:rPr>
          <w:rFonts w:cstheme="minorHAnsi"/>
          <w:sz w:val="24"/>
          <w:szCs w:val="28"/>
        </w:rPr>
        <w:t xml:space="preserve">sending </w:t>
      </w:r>
      <w:r w:rsidRPr="0020731D">
        <w:rPr>
          <w:rFonts w:cstheme="minorHAnsi"/>
          <w:sz w:val="24"/>
          <w:szCs w:val="28"/>
        </w:rPr>
        <w:t>this memo to pass along information about how our operations will be changing as well as things that you can do to protect yourself.</w:t>
      </w:r>
    </w:p>
    <w:p w:rsidR="0020731D" w:rsidRPr="0020731D" w:rsidRDefault="0020731D" w:rsidP="0020731D">
      <w:pPr>
        <w:rPr>
          <w:rFonts w:cstheme="minorHAnsi"/>
          <w:sz w:val="24"/>
          <w:szCs w:val="28"/>
        </w:rPr>
      </w:pPr>
      <w:r w:rsidRPr="0020731D">
        <w:rPr>
          <w:rFonts w:cstheme="minorHAnsi"/>
          <w:color w:val="000000"/>
          <w:sz w:val="24"/>
          <w:szCs w:val="28"/>
          <w:shd w:val="clear" w:color="auto" w:fill="FFFFFF"/>
        </w:rPr>
        <w:t xml:space="preserve">This is a situation that is changing daily so we will provide additional communication as needed. </w:t>
      </w:r>
    </w:p>
    <w:p w:rsidR="0020731D" w:rsidRPr="008227C2" w:rsidRDefault="0020731D">
      <w:pPr>
        <w:rPr>
          <w:rFonts w:cstheme="minorHAnsi"/>
          <w:sz w:val="24"/>
          <w:szCs w:val="28"/>
        </w:rPr>
      </w:pPr>
      <w:r w:rsidRPr="0020731D">
        <w:rPr>
          <w:rFonts w:cstheme="minorHAnsi"/>
          <w:sz w:val="24"/>
          <w:szCs w:val="28"/>
        </w:rPr>
        <w:t xml:space="preserve">Thank you for your understanding and patience as we navigate this public health event.  </w:t>
      </w:r>
      <w:r w:rsidR="001B412C" w:rsidRPr="0020731D">
        <w:rPr>
          <w:rFonts w:cstheme="minorHAnsi"/>
          <w:sz w:val="24"/>
          <w:szCs w:val="28"/>
        </w:rPr>
        <w:t>If you need help with accessing food or other community resources, please contact Tanya Kunza, Service Coordinator at 218-299-5456</w:t>
      </w:r>
      <w:r w:rsidR="001B412C">
        <w:rPr>
          <w:rFonts w:cstheme="minorHAnsi"/>
          <w:sz w:val="24"/>
          <w:szCs w:val="28"/>
        </w:rPr>
        <w:t>.</w:t>
      </w:r>
    </w:p>
    <w:p w:rsidR="004B3BC0" w:rsidRPr="0020731D" w:rsidRDefault="00E76814">
      <w:pPr>
        <w:rPr>
          <w:b/>
          <w:sz w:val="24"/>
          <w:u w:val="single"/>
        </w:rPr>
      </w:pPr>
      <w:r w:rsidRPr="0020731D">
        <w:rPr>
          <w:b/>
          <w:sz w:val="24"/>
          <w:u w:val="single"/>
        </w:rPr>
        <w:t xml:space="preserve">Changes to </w:t>
      </w:r>
      <w:r w:rsidR="004B3BC0" w:rsidRPr="0020731D">
        <w:rPr>
          <w:b/>
          <w:sz w:val="24"/>
          <w:u w:val="single"/>
        </w:rPr>
        <w:t>Agency Operations</w:t>
      </w:r>
    </w:p>
    <w:p w:rsidR="004B3BC0" w:rsidRPr="0020731D" w:rsidRDefault="004B3BC0">
      <w:pPr>
        <w:rPr>
          <w:sz w:val="24"/>
        </w:rPr>
      </w:pPr>
      <w:r w:rsidRPr="0020731D">
        <w:rPr>
          <w:sz w:val="24"/>
        </w:rPr>
        <w:t xml:space="preserve">The services that MPHA provides are </w:t>
      </w:r>
      <w:r w:rsidR="007941EF" w:rsidRPr="0020731D">
        <w:rPr>
          <w:sz w:val="24"/>
        </w:rPr>
        <w:t xml:space="preserve">absolutely essential. Our team </w:t>
      </w:r>
      <w:r w:rsidR="0020731D">
        <w:rPr>
          <w:sz w:val="24"/>
        </w:rPr>
        <w:t xml:space="preserve">is </w:t>
      </w:r>
      <w:r w:rsidR="007941EF" w:rsidRPr="0020731D">
        <w:rPr>
          <w:sz w:val="24"/>
        </w:rPr>
        <w:t>commi</w:t>
      </w:r>
      <w:r w:rsidR="009D07FA" w:rsidRPr="0020731D">
        <w:rPr>
          <w:sz w:val="24"/>
        </w:rPr>
        <w:t xml:space="preserve">tted to continue to serve you.  We will be making changes to our operations in order to keep our staff and residents safe.  </w:t>
      </w:r>
    </w:p>
    <w:p w:rsidR="00E76814" w:rsidRDefault="00C03F9F" w:rsidP="0020731D">
      <w:pPr>
        <w:pStyle w:val="ListParagraph"/>
        <w:numPr>
          <w:ilvl w:val="0"/>
          <w:numId w:val="1"/>
        </w:numPr>
        <w:rPr>
          <w:sz w:val="24"/>
        </w:rPr>
      </w:pPr>
      <w:r w:rsidRPr="0020731D">
        <w:rPr>
          <w:sz w:val="24"/>
        </w:rPr>
        <w:t xml:space="preserve">Phone communication will be used with residents and the public whenever possible. In-person meetings/face to face contact will be </w:t>
      </w:r>
      <w:r w:rsidR="00470956" w:rsidRPr="0020731D">
        <w:rPr>
          <w:sz w:val="24"/>
        </w:rPr>
        <w:t>limited to only as needed.</w:t>
      </w:r>
      <w:r w:rsidR="0020731D">
        <w:rPr>
          <w:sz w:val="24"/>
        </w:rPr>
        <w:t xml:space="preserve"> You can reach the MPHA office by calling 218-299-5458.</w:t>
      </w:r>
    </w:p>
    <w:p w:rsidR="0020731D" w:rsidRPr="0020731D" w:rsidRDefault="0020731D" w:rsidP="0020731D">
      <w:pPr>
        <w:pStyle w:val="ListParagraph"/>
        <w:rPr>
          <w:sz w:val="24"/>
        </w:rPr>
      </w:pPr>
    </w:p>
    <w:p w:rsidR="002865DB" w:rsidRDefault="005A6E9A" w:rsidP="002073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Maintenance staff will not enter occupied units unless </w:t>
      </w:r>
      <w:r w:rsidR="00F06F28">
        <w:rPr>
          <w:sz w:val="24"/>
        </w:rPr>
        <w:t xml:space="preserve">the </w:t>
      </w:r>
      <w:r>
        <w:rPr>
          <w:sz w:val="24"/>
        </w:rPr>
        <w:t xml:space="preserve">maintenance need is urgent.  </w:t>
      </w:r>
      <w:r w:rsidR="00F06F28">
        <w:rPr>
          <w:sz w:val="24"/>
        </w:rPr>
        <w:t xml:space="preserve">All other work orders may not be completed until May.  </w:t>
      </w:r>
    </w:p>
    <w:p w:rsidR="002865DB" w:rsidRPr="002865DB" w:rsidRDefault="002865DB" w:rsidP="002865DB">
      <w:pPr>
        <w:pStyle w:val="ListParagraph"/>
        <w:rPr>
          <w:sz w:val="24"/>
        </w:rPr>
      </w:pPr>
    </w:p>
    <w:p w:rsidR="00FB109A" w:rsidRPr="0020731D" w:rsidRDefault="002865DB" w:rsidP="0020731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Food distribution will be suspended at River View Heights and Sharp View.</w:t>
      </w:r>
      <w:r w:rsidR="00F06F28">
        <w:rPr>
          <w:sz w:val="24"/>
        </w:rPr>
        <w:t xml:space="preserve"> </w:t>
      </w:r>
    </w:p>
    <w:p w:rsidR="00FB109A" w:rsidRPr="0020731D" w:rsidRDefault="00FB109A" w:rsidP="00FB109A">
      <w:pPr>
        <w:pStyle w:val="ListParagraph"/>
        <w:rPr>
          <w:sz w:val="24"/>
        </w:rPr>
      </w:pPr>
    </w:p>
    <w:p w:rsidR="00FB109A" w:rsidRPr="0020731D" w:rsidRDefault="00E76814" w:rsidP="00FB109A">
      <w:pPr>
        <w:pStyle w:val="ListParagraph"/>
        <w:numPr>
          <w:ilvl w:val="0"/>
          <w:numId w:val="1"/>
        </w:numPr>
        <w:rPr>
          <w:sz w:val="24"/>
        </w:rPr>
      </w:pPr>
      <w:r w:rsidRPr="0020731D">
        <w:rPr>
          <w:sz w:val="24"/>
        </w:rPr>
        <w:t>Mid to Large size</w:t>
      </w:r>
      <w:r w:rsidR="00FB109A" w:rsidRPr="0020731D">
        <w:rPr>
          <w:sz w:val="24"/>
        </w:rPr>
        <w:t xml:space="preserve"> gatherings </w:t>
      </w:r>
      <w:r w:rsidR="007E644E" w:rsidRPr="0020731D">
        <w:rPr>
          <w:sz w:val="24"/>
        </w:rPr>
        <w:t xml:space="preserve">at our facilities </w:t>
      </w:r>
      <w:r w:rsidRPr="0020731D">
        <w:rPr>
          <w:sz w:val="24"/>
        </w:rPr>
        <w:t xml:space="preserve">(for example, </w:t>
      </w:r>
      <w:r w:rsidR="00FB109A" w:rsidRPr="0020731D">
        <w:rPr>
          <w:sz w:val="24"/>
        </w:rPr>
        <w:t xml:space="preserve">Bingo at River View </w:t>
      </w:r>
      <w:r w:rsidRPr="0020731D">
        <w:rPr>
          <w:sz w:val="24"/>
        </w:rPr>
        <w:t xml:space="preserve">Heights </w:t>
      </w:r>
      <w:r w:rsidR="00FB109A" w:rsidRPr="0020731D">
        <w:rPr>
          <w:sz w:val="24"/>
        </w:rPr>
        <w:t>or the Golden Notes band performance at Sharp View) will be cancelled until further notice.</w:t>
      </w:r>
    </w:p>
    <w:p w:rsidR="009D07FA" w:rsidRPr="0020731D" w:rsidRDefault="009D07FA" w:rsidP="009D07FA">
      <w:pPr>
        <w:pStyle w:val="ListParagraph"/>
        <w:rPr>
          <w:sz w:val="24"/>
        </w:rPr>
      </w:pPr>
    </w:p>
    <w:p w:rsidR="007E644E" w:rsidRPr="0020731D" w:rsidRDefault="00E76814" w:rsidP="007E644E">
      <w:pPr>
        <w:pStyle w:val="ListParagraph"/>
        <w:numPr>
          <w:ilvl w:val="0"/>
          <w:numId w:val="1"/>
        </w:numPr>
        <w:rPr>
          <w:sz w:val="24"/>
        </w:rPr>
      </w:pPr>
      <w:r w:rsidRPr="0020731D">
        <w:rPr>
          <w:sz w:val="24"/>
        </w:rPr>
        <w:t>The MPHA office will continue to be open daily</w:t>
      </w:r>
      <w:r w:rsidR="007E644E" w:rsidRPr="0020731D">
        <w:rPr>
          <w:sz w:val="24"/>
        </w:rPr>
        <w:t xml:space="preserve">. </w:t>
      </w:r>
      <w:r w:rsidRPr="0020731D">
        <w:rPr>
          <w:sz w:val="24"/>
        </w:rPr>
        <w:t xml:space="preserve">Some staff will be taking </w:t>
      </w:r>
      <w:r w:rsidR="007E644E" w:rsidRPr="0020731D">
        <w:rPr>
          <w:sz w:val="24"/>
        </w:rPr>
        <w:t xml:space="preserve">time off </w:t>
      </w:r>
      <w:r w:rsidRPr="0020731D">
        <w:rPr>
          <w:sz w:val="24"/>
        </w:rPr>
        <w:t xml:space="preserve">from the office in order to </w:t>
      </w:r>
      <w:r w:rsidR="00C03F9F" w:rsidRPr="0020731D">
        <w:rPr>
          <w:sz w:val="24"/>
        </w:rPr>
        <w:t xml:space="preserve">fulfill family </w:t>
      </w:r>
      <w:r w:rsidRPr="0020731D">
        <w:rPr>
          <w:sz w:val="24"/>
        </w:rPr>
        <w:t>caregiver responsibilities and/or minimize their exposure.</w:t>
      </w:r>
    </w:p>
    <w:p w:rsidR="007E644E" w:rsidRPr="0020731D" w:rsidRDefault="007E644E" w:rsidP="007E644E">
      <w:pPr>
        <w:pStyle w:val="ListParagraph"/>
        <w:rPr>
          <w:sz w:val="24"/>
        </w:rPr>
      </w:pPr>
    </w:p>
    <w:p w:rsidR="00FB109A" w:rsidRPr="0020731D" w:rsidRDefault="00FB109A" w:rsidP="007E644E">
      <w:pPr>
        <w:pStyle w:val="ListParagraph"/>
        <w:numPr>
          <w:ilvl w:val="0"/>
          <w:numId w:val="1"/>
        </w:numPr>
        <w:rPr>
          <w:sz w:val="24"/>
        </w:rPr>
      </w:pPr>
      <w:r w:rsidRPr="0020731D">
        <w:rPr>
          <w:sz w:val="24"/>
        </w:rPr>
        <w:t>Common areas are being sanitized and wiped down more frequently.</w:t>
      </w:r>
    </w:p>
    <w:p w:rsidR="0020731D" w:rsidRDefault="0020731D">
      <w:pPr>
        <w:rPr>
          <w:sz w:val="20"/>
        </w:rPr>
      </w:pPr>
    </w:p>
    <w:p w:rsidR="004B3BC0" w:rsidRPr="0020731D" w:rsidRDefault="00C03F9F">
      <w:pPr>
        <w:rPr>
          <w:b/>
          <w:sz w:val="24"/>
          <w:u w:val="single"/>
        </w:rPr>
      </w:pPr>
      <w:r w:rsidRPr="0020731D">
        <w:rPr>
          <w:b/>
          <w:sz w:val="24"/>
          <w:u w:val="single"/>
        </w:rPr>
        <w:t>What residents</w:t>
      </w:r>
      <w:r w:rsidR="004B3BC0" w:rsidRPr="0020731D">
        <w:rPr>
          <w:b/>
          <w:sz w:val="24"/>
          <w:u w:val="single"/>
        </w:rPr>
        <w:t xml:space="preserve"> can do </w:t>
      </w:r>
    </w:p>
    <w:p w:rsidR="007E644E" w:rsidRPr="0020731D" w:rsidRDefault="00C03F9F" w:rsidP="00C03F9F">
      <w:pPr>
        <w:rPr>
          <w:sz w:val="24"/>
          <w:szCs w:val="28"/>
        </w:rPr>
      </w:pPr>
      <w:r w:rsidRPr="0020731D">
        <w:rPr>
          <w:sz w:val="24"/>
          <w:szCs w:val="28"/>
        </w:rPr>
        <w:t xml:space="preserve">Everyone needs to play a role in preventing the spread of the coronavirus.  </w:t>
      </w:r>
    </w:p>
    <w:p w:rsidR="00C03F9F" w:rsidRPr="0020731D" w:rsidRDefault="00C03F9F" w:rsidP="00C03F9F">
      <w:pPr>
        <w:rPr>
          <w:sz w:val="24"/>
          <w:szCs w:val="28"/>
        </w:rPr>
      </w:pPr>
      <w:r w:rsidRPr="0020731D">
        <w:rPr>
          <w:sz w:val="24"/>
          <w:szCs w:val="28"/>
        </w:rPr>
        <w:t xml:space="preserve">Here are some </w:t>
      </w:r>
      <w:r w:rsidR="007E644E" w:rsidRPr="0020731D">
        <w:rPr>
          <w:sz w:val="24"/>
          <w:szCs w:val="28"/>
        </w:rPr>
        <w:t xml:space="preserve">simple </w:t>
      </w:r>
      <w:r w:rsidRPr="0020731D">
        <w:rPr>
          <w:sz w:val="24"/>
          <w:szCs w:val="28"/>
        </w:rPr>
        <w:t>things that you can do to protect yourself and your neighbors:</w:t>
      </w:r>
    </w:p>
    <w:p w:rsidR="00C03F9F" w:rsidRPr="0020731D" w:rsidRDefault="00C03F9F" w:rsidP="007E644E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20731D">
        <w:rPr>
          <w:sz w:val="24"/>
          <w:szCs w:val="28"/>
        </w:rPr>
        <w:t>Wash your hands often with soap and water for at least 20 seconds.</w:t>
      </w:r>
    </w:p>
    <w:p w:rsidR="00C03F9F" w:rsidRPr="0020731D" w:rsidRDefault="00C03F9F" w:rsidP="007E644E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20731D">
        <w:rPr>
          <w:sz w:val="24"/>
          <w:szCs w:val="28"/>
        </w:rPr>
        <w:t>Avoid touching your eyes, nose or mouth.</w:t>
      </w:r>
    </w:p>
    <w:p w:rsidR="007E644E" w:rsidRPr="0020731D" w:rsidRDefault="007E644E" w:rsidP="007E644E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20731D">
        <w:rPr>
          <w:sz w:val="24"/>
          <w:szCs w:val="28"/>
        </w:rPr>
        <w:t>If you are sick, stay home from work or school.</w:t>
      </w:r>
    </w:p>
    <w:p w:rsidR="007E644E" w:rsidRPr="0020731D" w:rsidRDefault="007E644E" w:rsidP="007E644E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20731D">
        <w:rPr>
          <w:sz w:val="24"/>
          <w:szCs w:val="28"/>
        </w:rPr>
        <w:t>Wipe down and disinfect surfaces.</w:t>
      </w:r>
    </w:p>
    <w:p w:rsidR="007E644E" w:rsidRPr="0020731D" w:rsidRDefault="007E644E" w:rsidP="007E644E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8"/>
          <w:shd w:val="clear" w:color="auto" w:fill="FFFFFF"/>
        </w:rPr>
      </w:pPr>
      <w:r w:rsidRPr="0020731D">
        <w:rPr>
          <w:rFonts w:cstheme="minorHAnsi"/>
          <w:color w:val="000000"/>
          <w:sz w:val="24"/>
          <w:szCs w:val="28"/>
          <w:shd w:val="clear" w:color="auto" w:fill="FFFFFF"/>
        </w:rPr>
        <w:t>Avoid crowds. Stay home as much as possible to further reduce your risk of being exposed.</w:t>
      </w:r>
    </w:p>
    <w:p w:rsidR="007E644E" w:rsidRPr="0020731D" w:rsidRDefault="007E644E" w:rsidP="007E644E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8"/>
          <w:shd w:val="clear" w:color="auto" w:fill="FFFFFF"/>
        </w:rPr>
      </w:pPr>
      <w:r w:rsidRPr="0020731D">
        <w:rPr>
          <w:rFonts w:cstheme="minorHAnsi"/>
          <w:color w:val="000000"/>
          <w:sz w:val="24"/>
          <w:szCs w:val="28"/>
          <w:shd w:val="clear" w:color="auto" w:fill="FFFFFF"/>
        </w:rPr>
        <w:t>Stay hydr</w:t>
      </w:r>
      <w:r w:rsidR="00470956" w:rsidRPr="0020731D">
        <w:rPr>
          <w:rFonts w:cstheme="minorHAnsi"/>
          <w:color w:val="000000"/>
          <w:sz w:val="24"/>
          <w:szCs w:val="28"/>
          <w:shd w:val="clear" w:color="auto" w:fill="FFFFFF"/>
        </w:rPr>
        <w:t xml:space="preserve">ated, eat nutritious foods, </w:t>
      </w:r>
      <w:proofErr w:type="gramStart"/>
      <w:r w:rsidR="00470956" w:rsidRPr="0020731D">
        <w:rPr>
          <w:rFonts w:cstheme="minorHAnsi"/>
          <w:color w:val="000000"/>
          <w:sz w:val="24"/>
          <w:szCs w:val="28"/>
          <w:shd w:val="clear" w:color="auto" w:fill="FFFFFF"/>
        </w:rPr>
        <w:t>get</w:t>
      </w:r>
      <w:proofErr w:type="gramEnd"/>
      <w:r w:rsidR="00470956" w:rsidRPr="0020731D">
        <w:rPr>
          <w:rFonts w:cstheme="minorHAnsi"/>
          <w:color w:val="000000"/>
          <w:sz w:val="24"/>
          <w:szCs w:val="28"/>
          <w:shd w:val="clear" w:color="auto" w:fill="FFFFFF"/>
        </w:rPr>
        <w:t xml:space="preserve"> </w:t>
      </w:r>
      <w:r w:rsidRPr="0020731D">
        <w:rPr>
          <w:rFonts w:cstheme="minorHAnsi"/>
          <w:color w:val="000000"/>
          <w:sz w:val="24"/>
          <w:szCs w:val="28"/>
          <w:shd w:val="clear" w:color="auto" w:fill="FFFFFF"/>
        </w:rPr>
        <w:t xml:space="preserve">plenty of sleep and </w:t>
      </w:r>
      <w:r w:rsidR="001B412C">
        <w:rPr>
          <w:rFonts w:cstheme="minorHAnsi"/>
          <w:color w:val="000000"/>
          <w:sz w:val="24"/>
          <w:szCs w:val="28"/>
          <w:shd w:val="clear" w:color="auto" w:fill="FFFFFF"/>
        </w:rPr>
        <w:t xml:space="preserve">regular </w:t>
      </w:r>
      <w:r w:rsidRPr="0020731D">
        <w:rPr>
          <w:rFonts w:cstheme="minorHAnsi"/>
          <w:color w:val="000000"/>
          <w:sz w:val="24"/>
          <w:szCs w:val="28"/>
          <w:shd w:val="clear" w:color="auto" w:fill="FFFFFF"/>
        </w:rPr>
        <w:t>exercise</w:t>
      </w:r>
      <w:r w:rsidRPr="0020731D">
        <w:rPr>
          <w:rFonts w:ascii="Helvetica" w:hAnsi="Helvetica"/>
          <w:color w:val="000000"/>
          <w:sz w:val="20"/>
          <w:shd w:val="clear" w:color="auto" w:fill="FFFFFF"/>
        </w:rPr>
        <w:t>.</w:t>
      </w:r>
    </w:p>
    <w:p w:rsidR="007E644E" w:rsidRPr="0020731D" w:rsidRDefault="007E644E" w:rsidP="00C03F9F">
      <w:pPr>
        <w:rPr>
          <w:sz w:val="20"/>
        </w:rPr>
      </w:pPr>
    </w:p>
    <w:p w:rsidR="007E644E" w:rsidRPr="0020731D" w:rsidRDefault="00470956" w:rsidP="00C03F9F">
      <w:pPr>
        <w:rPr>
          <w:rFonts w:cstheme="minorHAnsi"/>
          <w:b/>
          <w:color w:val="000000"/>
          <w:sz w:val="24"/>
          <w:u w:val="single"/>
          <w:shd w:val="clear" w:color="auto" w:fill="FFFFFF"/>
        </w:rPr>
      </w:pPr>
      <w:r w:rsidRPr="0020731D">
        <w:rPr>
          <w:rFonts w:cstheme="minorHAnsi"/>
          <w:b/>
          <w:color w:val="000000"/>
          <w:sz w:val="24"/>
          <w:u w:val="single"/>
          <w:shd w:val="clear" w:color="auto" w:fill="FFFFFF"/>
        </w:rPr>
        <w:t>COVID 19 Hotline</w:t>
      </w:r>
    </w:p>
    <w:p w:rsidR="007E644E" w:rsidRPr="0020731D" w:rsidRDefault="007E644E" w:rsidP="007E644E">
      <w:pPr>
        <w:rPr>
          <w:rFonts w:cstheme="minorHAnsi"/>
          <w:sz w:val="24"/>
          <w:szCs w:val="28"/>
        </w:rPr>
      </w:pPr>
      <w:r w:rsidRPr="0020731D">
        <w:rPr>
          <w:rFonts w:cstheme="minorHAnsi"/>
          <w:sz w:val="24"/>
          <w:szCs w:val="28"/>
        </w:rPr>
        <w:t>Symptoms of the virus are fever, cough and shortness of breath</w:t>
      </w:r>
      <w:r w:rsidR="00470956" w:rsidRPr="0020731D">
        <w:rPr>
          <w:rFonts w:cstheme="minorHAnsi"/>
          <w:sz w:val="24"/>
          <w:szCs w:val="28"/>
        </w:rPr>
        <w:t xml:space="preserve">.  MN has set up a COVID 19 Hotline for people to call with health questions:  </w:t>
      </w:r>
      <w:r w:rsidR="00470956" w:rsidRPr="0020731D">
        <w:rPr>
          <w:rFonts w:cstheme="minorHAnsi"/>
          <w:color w:val="000000"/>
          <w:sz w:val="24"/>
          <w:szCs w:val="28"/>
          <w:shd w:val="clear" w:color="auto" w:fill="FFFFFF"/>
        </w:rPr>
        <w:t>651-201-3920 or 1-800-657-3903</w:t>
      </w:r>
      <w:r w:rsidR="00470956" w:rsidRPr="0020731D">
        <w:rPr>
          <w:rFonts w:cstheme="minorHAnsi"/>
          <w:color w:val="000000"/>
          <w:sz w:val="24"/>
          <w:szCs w:val="28"/>
        </w:rPr>
        <w:t xml:space="preserve"> </w:t>
      </w:r>
      <w:r w:rsidR="00470956" w:rsidRPr="0020731D">
        <w:rPr>
          <w:rFonts w:cstheme="minorHAnsi"/>
          <w:color w:val="000000"/>
          <w:sz w:val="24"/>
          <w:szCs w:val="28"/>
          <w:shd w:val="clear" w:color="auto" w:fill="FFFFFF"/>
        </w:rPr>
        <w:t>7 a.m. to 7 p.m.</w:t>
      </w:r>
    </w:p>
    <w:p w:rsidR="007E644E" w:rsidRPr="0020731D" w:rsidRDefault="007E644E" w:rsidP="00C03F9F">
      <w:pPr>
        <w:rPr>
          <w:rFonts w:ascii="Helvetica" w:hAnsi="Helvetica"/>
          <w:color w:val="000000"/>
          <w:sz w:val="20"/>
          <w:shd w:val="clear" w:color="auto" w:fill="FFFFFF"/>
        </w:rPr>
      </w:pPr>
    </w:p>
    <w:p w:rsidR="0020731D" w:rsidRPr="0020731D" w:rsidRDefault="0020731D" w:rsidP="0020731D">
      <w:pPr>
        <w:rPr>
          <w:rFonts w:cstheme="minorHAnsi"/>
          <w:b/>
          <w:color w:val="000000"/>
          <w:sz w:val="24"/>
          <w:u w:val="single"/>
          <w:shd w:val="clear" w:color="auto" w:fill="FFFFFF"/>
        </w:rPr>
      </w:pPr>
      <w:r w:rsidRPr="0020731D">
        <w:rPr>
          <w:rFonts w:cstheme="minorHAnsi"/>
          <w:b/>
          <w:color w:val="000000"/>
          <w:sz w:val="24"/>
          <w:u w:val="single"/>
          <w:shd w:val="clear" w:color="auto" w:fill="FFFFFF"/>
        </w:rPr>
        <w:t xml:space="preserve">Stay Informed </w:t>
      </w:r>
    </w:p>
    <w:p w:rsidR="0020731D" w:rsidRPr="001B412C" w:rsidRDefault="00F06F28" w:rsidP="00C03F9F">
      <w:pPr>
        <w:rPr>
          <w:rFonts w:cstheme="minorHAnsi"/>
          <w:color w:val="000000"/>
          <w:sz w:val="24"/>
          <w:shd w:val="clear" w:color="auto" w:fill="FFFFFF"/>
        </w:rPr>
      </w:pPr>
      <w:r w:rsidRPr="001B412C">
        <w:rPr>
          <w:rFonts w:cstheme="minorHAnsi"/>
          <w:color w:val="000000"/>
          <w:sz w:val="24"/>
          <w:shd w:val="clear" w:color="auto" w:fill="FFFFFF"/>
        </w:rPr>
        <w:t xml:space="preserve">More information and resources can be found at the Centers for Disease Control and Prevention website: </w:t>
      </w:r>
      <w:hyperlink r:id="rId5" w:history="1">
        <w:r w:rsidRPr="001B412C">
          <w:rPr>
            <w:rStyle w:val="Hyperlink"/>
            <w:rFonts w:cstheme="minorHAnsi"/>
            <w:sz w:val="24"/>
            <w:shd w:val="clear" w:color="auto" w:fill="FFFFFF"/>
          </w:rPr>
          <w:t>https://www.cdc.gov/</w:t>
        </w:r>
      </w:hyperlink>
      <w:r w:rsidRPr="001B412C">
        <w:rPr>
          <w:rFonts w:cstheme="minorHAnsi"/>
          <w:color w:val="000000"/>
          <w:sz w:val="24"/>
          <w:shd w:val="clear" w:color="auto" w:fill="FFFFFF"/>
        </w:rPr>
        <w:t xml:space="preserve"> as well as the MN Department of Health </w:t>
      </w:r>
      <w:hyperlink r:id="rId6" w:anchor="coronavirus" w:history="1">
        <w:r w:rsidRPr="001B412C">
          <w:rPr>
            <w:rStyle w:val="Hyperlink"/>
            <w:rFonts w:cstheme="minorHAnsi"/>
            <w:sz w:val="24"/>
            <w:shd w:val="clear" w:color="auto" w:fill="FFFFFF"/>
          </w:rPr>
          <w:t>https://www.health.state.mn.us/#coronavirus</w:t>
        </w:r>
      </w:hyperlink>
    </w:p>
    <w:p w:rsidR="00F06F28" w:rsidRDefault="00F06F28" w:rsidP="00C03F9F">
      <w:pPr>
        <w:rPr>
          <w:rFonts w:ascii="Helvetica" w:hAnsi="Helvetica"/>
          <w:color w:val="000000"/>
          <w:shd w:val="clear" w:color="auto" w:fill="FFFFFF"/>
        </w:rPr>
      </w:pPr>
    </w:p>
    <w:p w:rsidR="00F06F28" w:rsidRDefault="00F06F28" w:rsidP="00C03F9F">
      <w:pPr>
        <w:rPr>
          <w:rFonts w:ascii="Helvetica" w:hAnsi="Helvetica"/>
          <w:color w:val="000000"/>
          <w:shd w:val="clear" w:color="auto" w:fill="FFFFFF"/>
        </w:rPr>
      </w:pPr>
    </w:p>
    <w:p w:rsidR="0020731D" w:rsidRDefault="0020731D" w:rsidP="00C03F9F">
      <w:pPr>
        <w:rPr>
          <w:rFonts w:ascii="Helvetica" w:hAnsi="Helvetica"/>
          <w:color w:val="000000"/>
          <w:shd w:val="clear" w:color="auto" w:fill="FFFFFF"/>
        </w:rPr>
      </w:pPr>
    </w:p>
    <w:p w:rsidR="0020731D" w:rsidRDefault="0020731D" w:rsidP="0020731D"/>
    <w:p w:rsidR="00C03F9F" w:rsidRDefault="00C03F9F"/>
    <w:p w:rsidR="00C03F9F" w:rsidRDefault="00C03F9F"/>
    <w:sectPr w:rsidR="00C0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60E"/>
    <w:multiLevelType w:val="hybridMultilevel"/>
    <w:tmpl w:val="58E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3709"/>
    <w:multiLevelType w:val="hybridMultilevel"/>
    <w:tmpl w:val="0D3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1B"/>
    <w:rsid w:val="001B412C"/>
    <w:rsid w:val="0020731D"/>
    <w:rsid w:val="002865DB"/>
    <w:rsid w:val="00386BB9"/>
    <w:rsid w:val="00465E1B"/>
    <w:rsid w:val="00470956"/>
    <w:rsid w:val="004B3BC0"/>
    <w:rsid w:val="005A6E9A"/>
    <w:rsid w:val="0071188A"/>
    <w:rsid w:val="007941EF"/>
    <w:rsid w:val="007A4756"/>
    <w:rsid w:val="007E644E"/>
    <w:rsid w:val="008227C2"/>
    <w:rsid w:val="009D07FA"/>
    <w:rsid w:val="00A079BE"/>
    <w:rsid w:val="00C03F9F"/>
    <w:rsid w:val="00E76814"/>
    <w:rsid w:val="00F06F28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D467"/>
  <w15:chartTrackingRefBased/>
  <w15:docId w15:val="{FCD9CC61-7C3E-44E3-A41D-1253196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9BE"/>
    <w:rPr>
      <w:b/>
      <w:bCs/>
    </w:rPr>
  </w:style>
  <w:style w:type="paragraph" w:styleId="ListParagraph">
    <w:name w:val="List Paragraph"/>
    <w:basedOn w:val="Normal"/>
    <w:uiPriority w:val="34"/>
    <w:qFormat/>
    <w:rsid w:val="00FB1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state.mn.us/" TargetMode="External"/><Relationship Id="rId5" Type="http://schemas.openxmlformats.org/officeDocument/2006/relationships/hyperlink" Target="https://www.cdc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Moorhead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Bacon</dc:creator>
  <cp:keywords/>
  <dc:description/>
  <cp:lastModifiedBy>Dawn Bacon</cp:lastModifiedBy>
  <cp:revision>4</cp:revision>
  <dcterms:created xsi:type="dcterms:W3CDTF">2020-03-16T18:45:00Z</dcterms:created>
  <dcterms:modified xsi:type="dcterms:W3CDTF">2020-03-17T14:45:00Z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2042935300</vt:i4>
  </property>
  <property fmtid="{D5CDD505-2E9C-101B-9397-08002B2CF9AE}" pid="3" name="_NewReviewCycle">
    <vt:lpwstr/>
  </property>
  <property fmtid="{D5CDD505-2E9C-101B-9397-08002B2CF9AE}" pid="4" name="_EmailSubject">
    <vt:lpwstr>Coronavirus</vt:lpwstr>
  </property>
  <property fmtid="{D5CDD505-2E9C-101B-9397-08002B2CF9AE}" pid="5" name="_AuthorEmail">
    <vt:lpwstr>dawn.bacon@ci.moorhead.mn.us</vt:lpwstr>
  </property>
  <property fmtid="{D5CDD505-2E9C-101B-9397-08002B2CF9AE}" pid="6" name="_AuthorEmailDisplayName">
    <vt:lpwstr>Dawn Bacon</vt:lpwstr>
  </property>
</Properties>
</file>