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BE056" w14:textId="3641248A" w:rsidR="009F1CD2" w:rsidRPr="00466944" w:rsidRDefault="005371B8" w:rsidP="005371B8">
      <w:pPr>
        <w:spacing w:after="0" w:line="240" w:lineRule="auto"/>
        <w:jc w:val="center"/>
        <w:rPr>
          <w:rFonts w:ascii="Times New Roman" w:hAnsi="Times New Roman" w:cs="Times New Roman"/>
          <w:b/>
          <w:sz w:val="24"/>
          <w:szCs w:val="24"/>
        </w:rPr>
      </w:pPr>
      <w:r w:rsidRPr="00466944">
        <w:rPr>
          <w:rFonts w:ascii="Times New Roman" w:hAnsi="Times New Roman" w:cs="Times New Roman"/>
          <w:b/>
          <w:sz w:val="24"/>
          <w:szCs w:val="24"/>
        </w:rPr>
        <w:t>RENT RELIEF NOTICE</w:t>
      </w:r>
    </w:p>
    <w:p w14:paraId="7C23A4A9" w14:textId="7E70E220" w:rsidR="005371B8" w:rsidRPr="00080059" w:rsidRDefault="005371B8" w:rsidP="005371B8">
      <w:pPr>
        <w:spacing w:after="0" w:line="240" w:lineRule="auto"/>
        <w:jc w:val="center"/>
        <w:rPr>
          <w:rFonts w:ascii="Times New Roman" w:hAnsi="Times New Roman" w:cs="Times New Roman"/>
          <w:sz w:val="16"/>
          <w:szCs w:val="16"/>
        </w:rPr>
      </w:pPr>
    </w:p>
    <w:p w14:paraId="4B9FD3D8" w14:textId="512D72A2" w:rsidR="005371B8" w:rsidRDefault="005371B8" w:rsidP="00537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Dear Resident:</w:t>
      </w:r>
    </w:p>
    <w:p w14:paraId="663E3EE1" w14:textId="7CFF212A" w:rsidR="005371B8" w:rsidRPr="00080059" w:rsidRDefault="005371B8" w:rsidP="005371B8">
      <w:pPr>
        <w:spacing w:after="0" w:line="240" w:lineRule="auto"/>
        <w:jc w:val="both"/>
        <w:rPr>
          <w:rFonts w:ascii="Times New Roman" w:hAnsi="Times New Roman" w:cs="Times New Roman"/>
          <w:sz w:val="16"/>
          <w:szCs w:val="16"/>
        </w:rPr>
      </w:pPr>
    </w:p>
    <w:p w14:paraId="43950A7E" w14:textId="7ED80C89" w:rsidR="005371B8" w:rsidRDefault="005371B8" w:rsidP="00537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are </w:t>
      </w:r>
      <w:r w:rsidR="00A6157D">
        <w:rPr>
          <w:rFonts w:ascii="Times New Roman" w:hAnsi="Times New Roman" w:cs="Times New Roman"/>
          <w:sz w:val="24"/>
          <w:szCs w:val="24"/>
        </w:rPr>
        <w:t xml:space="preserve">all doing what </w:t>
      </w:r>
      <w:r>
        <w:rPr>
          <w:rFonts w:ascii="Times New Roman" w:hAnsi="Times New Roman" w:cs="Times New Roman"/>
          <w:sz w:val="24"/>
          <w:szCs w:val="24"/>
        </w:rPr>
        <w:t xml:space="preserve">we can do to support each other, and our residents, during the changing Covid-19 pandemic environment. We understand many of our residents are facing additional financial challenges with work layoffs, lost work, or family care responsibilities. With that thought in mind, we are offering residents with </w:t>
      </w:r>
      <w:r w:rsidR="00A6157D">
        <w:rPr>
          <w:rFonts w:ascii="Times New Roman" w:hAnsi="Times New Roman" w:cs="Times New Roman"/>
          <w:sz w:val="24"/>
          <w:szCs w:val="24"/>
        </w:rPr>
        <w:t xml:space="preserve">new, Covid-19 related, </w:t>
      </w:r>
      <w:r>
        <w:rPr>
          <w:rFonts w:ascii="Times New Roman" w:hAnsi="Times New Roman" w:cs="Times New Roman"/>
          <w:sz w:val="24"/>
          <w:szCs w:val="24"/>
        </w:rPr>
        <w:t xml:space="preserve">financial challenges an opportunity for </w:t>
      </w:r>
      <w:r w:rsidR="00A6157D">
        <w:rPr>
          <w:rFonts w:ascii="Times New Roman" w:hAnsi="Times New Roman" w:cs="Times New Roman"/>
          <w:sz w:val="24"/>
          <w:szCs w:val="24"/>
        </w:rPr>
        <w:t xml:space="preserve">a </w:t>
      </w:r>
      <w:r>
        <w:rPr>
          <w:rFonts w:ascii="Times New Roman" w:hAnsi="Times New Roman" w:cs="Times New Roman"/>
          <w:sz w:val="24"/>
          <w:szCs w:val="24"/>
        </w:rPr>
        <w:t>payment</w:t>
      </w:r>
      <w:r w:rsidR="00A6157D">
        <w:rPr>
          <w:rFonts w:ascii="Times New Roman" w:hAnsi="Times New Roman" w:cs="Times New Roman"/>
          <w:sz w:val="24"/>
          <w:szCs w:val="24"/>
        </w:rPr>
        <w:t xml:space="preserve"> plan for </w:t>
      </w:r>
      <w:r>
        <w:rPr>
          <w:rFonts w:ascii="Times New Roman" w:hAnsi="Times New Roman" w:cs="Times New Roman"/>
          <w:sz w:val="24"/>
          <w:szCs w:val="24"/>
        </w:rPr>
        <w:t xml:space="preserve">April rent. </w:t>
      </w:r>
    </w:p>
    <w:p w14:paraId="36CEE47F" w14:textId="77777777" w:rsidR="005371B8" w:rsidRPr="003C274E" w:rsidRDefault="005371B8" w:rsidP="005371B8">
      <w:pPr>
        <w:spacing w:after="0" w:line="240" w:lineRule="auto"/>
        <w:jc w:val="both"/>
        <w:rPr>
          <w:rFonts w:ascii="Times New Roman" w:hAnsi="Times New Roman" w:cs="Times New Roman"/>
          <w:sz w:val="16"/>
          <w:szCs w:val="16"/>
        </w:rPr>
      </w:pPr>
    </w:p>
    <w:p w14:paraId="4E1E2453" w14:textId="2DDEED3A" w:rsidR="005371B8" w:rsidRDefault="005371B8" w:rsidP="00537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April rent payments are still due and must be paid for any household to remain in good standing. </w:t>
      </w:r>
      <w:r w:rsidR="0002381E" w:rsidRPr="00226404">
        <w:rPr>
          <w:rFonts w:ascii="Times New Roman" w:hAnsi="Times New Roman" w:cs="Times New Roman"/>
          <w:sz w:val="24"/>
          <w:szCs w:val="24"/>
          <w:u w:val="single"/>
        </w:rPr>
        <w:t>A</w:t>
      </w:r>
      <w:r w:rsidRPr="00226404">
        <w:rPr>
          <w:rFonts w:ascii="Times New Roman" w:hAnsi="Times New Roman" w:cs="Times New Roman"/>
          <w:sz w:val="24"/>
          <w:szCs w:val="24"/>
          <w:u w:val="single"/>
        </w:rPr>
        <w:t>ny household with a verifiable change in financial circumstance, will be eligible for this April rent payment offer.</w:t>
      </w:r>
      <w:r>
        <w:rPr>
          <w:rFonts w:ascii="Times New Roman" w:hAnsi="Times New Roman" w:cs="Times New Roman"/>
          <w:sz w:val="24"/>
          <w:szCs w:val="24"/>
        </w:rPr>
        <w:t xml:space="preserve"> </w:t>
      </w:r>
    </w:p>
    <w:p w14:paraId="28879327" w14:textId="77777777" w:rsidR="005371B8" w:rsidRPr="003C274E" w:rsidRDefault="005371B8" w:rsidP="005371B8">
      <w:pPr>
        <w:spacing w:after="0" w:line="240" w:lineRule="auto"/>
        <w:jc w:val="both"/>
        <w:rPr>
          <w:rFonts w:ascii="Times New Roman" w:hAnsi="Times New Roman" w:cs="Times New Roman"/>
          <w:sz w:val="16"/>
          <w:szCs w:val="16"/>
        </w:rPr>
      </w:pPr>
    </w:p>
    <w:p w14:paraId="087A01A8" w14:textId="77777777" w:rsidR="005371B8" w:rsidRDefault="005371B8" w:rsidP="00537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is what is required. </w:t>
      </w:r>
    </w:p>
    <w:p w14:paraId="0FF83DEB" w14:textId="77777777" w:rsidR="005371B8" w:rsidRPr="003C274E" w:rsidRDefault="005371B8" w:rsidP="005371B8">
      <w:pPr>
        <w:spacing w:after="0" w:line="240" w:lineRule="auto"/>
        <w:jc w:val="both"/>
        <w:rPr>
          <w:rFonts w:ascii="Times New Roman" w:hAnsi="Times New Roman" w:cs="Times New Roman"/>
          <w:sz w:val="16"/>
          <w:szCs w:val="16"/>
        </w:rPr>
      </w:pPr>
    </w:p>
    <w:p w14:paraId="62A849E2" w14:textId="4780BBFC" w:rsidR="005371B8" w:rsidRDefault="005371B8" w:rsidP="005371B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Residents that have experienced reduction in income, are urged to contact Management by phone or email now to request an April rent payment plan. </w:t>
      </w:r>
    </w:p>
    <w:p w14:paraId="75E3A3D4" w14:textId="77777777" w:rsidR="00EF3A90" w:rsidRPr="003C274E" w:rsidRDefault="00EF3A90" w:rsidP="00EF3A90">
      <w:pPr>
        <w:pStyle w:val="ListParagraph"/>
        <w:spacing w:after="0" w:line="240" w:lineRule="auto"/>
        <w:ind w:left="840"/>
        <w:jc w:val="both"/>
        <w:rPr>
          <w:rFonts w:ascii="Times New Roman" w:hAnsi="Times New Roman" w:cs="Times New Roman"/>
          <w:sz w:val="16"/>
          <w:szCs w:val="16"/>
        </w:rPr>
      </w:pPr>
    </w:p>
    <w:p w14:paraId="2E40D77F" w14:textId="402663EB" w:rsidR="00207C78" w:rsidRDefault="005371B8" w:rsidP="00EF3A9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will waive the standard late fee for failure to pay rent in full by the due date, </w:t>
      </w:r>
      <w:r w:rsidR="00EF3A90">
        <w:rPr>
          <w:rFonts w:ascii="Times New Roman" w:hAnsi="Times New Roman" w:cs="Times New Roman"/>
          <w:sz w:val="24"/>
          <w:szCs w:val="24"/>
        </w:rPr>
        <w:t xml:space="preserve">subject to the execution and timely performance of an approved payment plan. Residents wanting to take advantage of this offer, and to have a waiver of the fee, should contact Management before </w:t>
      </w:r>
      <w:r w:rsidR="00466944" w:rsidRPr="00466944">
        <w:rPr>
          <w:rFonts w:ascii="Times New Roman" w:hAnsi="Times New Roman" w:cs="Times New Roman"/>
          <w:b/>
          <w:sz w:val="24"/>
          <w:szCs w:val="24"/>
        </w:rPr>
        <w:t xml:space="preserve">April </w:t>
      </w:r>
      <w:r w:rsidR="00226404">
        <w:rPr>
          <w:rFonts w:ascii="Times New Roman" w:hAnsi="Times New Roman" w:cs="Times New Roman"/>
          <w:b/>
          <w:sz w:val="24"/>
          <w:szCs w:val="24"/>
        </w:rPr>
        <w:t>13</w:t>
      </w:r>
      <w:r w:rsidR="00466944" w:rsidRPr="00466944">
        <w:rPr>
          <w:rFonts w:ascii="Times New Roman" w:hAnsi="Times New Roman" w:cs="Times New Roman"/>
          <w:b/>
          <w:sz w:val="24"/>
          <w:szCs w:val="24"/>
          <w:vertAlign w:val="superscript"/>
        </w:rPr>
        <w:t>th</w:t>
      </w:r>
      <w:r w:rsidR="00466944" w:rsidRPr="00466944">
        <w:rPr>
          <w:rFonts w:ascii="Times New Roman" w:hAnsi="Times New Roman" w:cs="Times New Roman"/>
          <w:b/>
          <w:sz w:val="24"/>
          <w:szCs w:val="24"/>
        </w:rPr>
        <w:t xml:space="preserve"> 2020</w:t>
      </w:r>
      <w:r w:rsidR="00EF3A90">
        <w:rPr>
          <w:rFonts w:ascii="Times New Roman" w:hAnsi="Times New Roman" w:cs="Times New Roman"/>
          <w:sz w:val="24"/>
          <w:szCs w:val="24"/>
        </w:rPr>
        <w:t xml:space="preserve">. If we do not receive a request from you, and approve a payment plan option, your account will be assessed the standard late fee if full rent is not paid by the due date under your lease. </w:t>
      </w:r>
    </w:p>
    <w:p w14:paraId="4821A7E4" w14:textId="77777777" w:rsidR="00207C78" w:rsidRPr="003C274E" w:rsidRDefault="00207C78" w:rsidP="00207C78">
      <w:pPr>
        <w:pStyle w:val="ListParagraph"/>
        <w:spacing w:after="0" w:line="240" w:lineRule="auto"/>
        <w:ind w:left="840"/>
        <w:jc w:val="both"/>
        <w:rPr>
          <w:rFonts w:ascii="Times New Roman" w:hAnsi="Times New Roman" w:cs="Times New Roman"/>
          <w:sz w:val="16"/>
          <w:szCs w:val="16"/>
        </w:rPr>
      </w:pPr>
    </w:p>
    <w:p w14:paraId="10CA1B94" w14:textId="0897F1BD" w:rsidR="00EF3A90" w:rsidRPr="00207C78" w:rsidRDefault="00EF3A90" w:rsidP="00EF3A90">
      <w:pPr>
        <w:pStyle w:val="ListParagraph"/>
        <w:numPr>
          <w:ilvl w:val="0"/>
          <w:numId w:val="1"/>
        </w:numPr>
        <w:spacing w:after="0" w:line="240" w:lineRule="auto"/>
        <w:jc w:val="both"/>
        <w:rPr>
          <w:rFonts w:ascii="Times New Roman" w:hAnsi="Times New Roman" w:cs="Times New Roman"/>
          <w:sz w:val="24"/>
          <w:szCs w:val="24"/>
        </w:rPr>
      </w:pPr>
      <w:r w:rsidRPr="00207C78">
        <w:rPr>
          <w:rFonts w:ascii="Times New Roman" w:hAnsi="Times New Roman" w:cs="Times New Roman"/>
          <w:sz w:val="24"/>
          <w:szCs w:val="24"/>
        </w:rPr>
        <w:t xml:space="preserve">Management is continuing to practice social distancing and safe operations practices for our office and site staff. Requests for a payment plan should be submitted by phone, in writing, or by email, to the contact information below. </w:t>
      </w:r>
    </w:p>
    <w:p w14:paraId="7F943C83" w14:textId="77777777" w:rsidR="005371B8" w:rsidRPr="003C274E" w:rsidRDefault="005371B8" w:rsidP="005371B8">
      <w:pPr>
        <w:spacing w:after="0" w:line="240" w:lineRule="auto"/>
        <w:jc w:val="both"/>
        <w:rPr>
          <w:rFonts w:ascii="Times New Roman" w:hAnsi="Times New Roman" w:cs="Times New Roman"/>
          <w:sz w:val="16"/>
          <w:szCs w:val="16"/>
        </w:rPr>
      </w:pPr>
    </w:p>
    <w:p w14:paraId="3630692F" w14:textId="0149C187" w:rsidR="005371B8" w:rsidRPr="00287C86" w:rsidRDefault="005371B8" w:rsidP="005371B8">
      <w:pPr>
        <w:spacing w:after="0" w:line="240" w:lineRule="auto"/>
        <w:jc w:val="both"/>
        <w:rPr>
          <w:rFonts w:ascii="Times New Roman" w:hAnsi="Times New Roman" w:cs="Times New Roman"/>
          <w:b/>
          <w:sz w:val="24"/>
          <w:szCs w:val="24"/>
        </w:rPr>
      </w:pPr>
      <w:r w:rsidRPr="00287C86">
        <w:rPr>
          <w:rFonts w:ascii="Times New Roman" w:hAnsi="Times New Roman" w:cs="Times New Roman"/>
          <w:b/>
          <w:sz w:val="24"/>
          <w:szCs w:val="24"/>
        </w:rPr>
        <w:t xml:space="preserve">Keeping as current as possible on housing debt, including timely payment of any utilities that are resident’s responsibility, is important during </w:t>
      </w:r>
      <w:r w:rsidR="00207C78" w:rsidRPr="00287C86">
        <w:rPr>
          <w:rFonts w:ascii="Times New Roman" w:hAnsi="Times New Roman" w:cs="Times New Roman"/>
          <w:b/>
          <w:sz w:val="24"/>
          <w:szCs w:val="24"/>
        </w:rPr>
        <w:t>these</w:t>
      </w:r>
      <w:r w:rsidRPr="00287C86">
        <w:rPr>
          <w:rFonts w:ascii="Times New Roman" w:hAnsi="Times New Roman" w:cs="Times New Roman"/>
          <w:b/>
          <w:sz w:val="24"/>
          <w:szCs w:val="24"/>
        </w:rPr>
        <w:t xml:space="preserve"> challenging times. Statistics show that residents that get behind on housing debt, have a harder time coming current at a later date and are at a much higher risk of losing their housing due to lease termination or eviction. </w:t>
      </w:r>
    </w:p>
    <w:p w14:paraId="1208EECF" w14:textId="77777777" w:rsidR="005725B4" w:rsidRPr="003C274E" w:rsidRDefault="005725B4" w:rsidP="005371B8">
      <w:pPr>
        <w:spacing w:after="0" w:line="240" w:lineRule="auto"/>
        <w:jc w:val="both"/>
        <w:rPr>
          <w:rFonts w:ascii="Times New Roman" w:hAnsi="Times New Roman" w:cs="Times New Roman"/>
          <w:sz w:val="16"/>
          <w:szCs w:val="16"/>
        </w:rPr>
      </w:pPr>
    </w:p>
    <w:p w14:paraId="4B59D0D3" w14:textId="056049A7" w:rsidR="005725B4" w:rsidRPr="00EF3A90" w:rsidRDefault="00EF3A90" w:rsidP="005371B8">
      <w:pPr>
        <w:spacing w:after="0" w:line="240" w:lineRule="auto"/>
        <w:jc w:val="both"/>
        <w:rPr>
          <w:rFonts w:ascii="Times New Roman" w:hAnsi="Times New Roman" w:cs="Times New Roman"/>
          <w:sz w:val="24"/>
          <w:szCs w:val="24"/>
        </w:rPr>
      </w:pPr>
      <w:r w:rsidRPr="00EF3A90">
        <w:rPr>
          <w:rFonts w:ascii="Times New Roman" w:hAnsi="Times New Roman" w:cs="Times New Roman"/>
          <w:sz w:val="24"/>
          <w:szCs w:val="24"/>
        </w:rPr>
        <w:t xml:space="preserve">Residents wanting to take advantage of this offer, must contact management before </w:t>
      </w:r>
      <w:r w:rsidR="00207C78">
        <w:rPr>
          <w:rFonts w:ascii="Times New Roman" w:hAnsi="Times New Roman" w:cs="Times New Roman"/>
          <w:sz w:val="24"/>
          <w:szCs w:val="24"/>
        </w:rPr>
        <w:t>by the date above</w:t>
      </w:r>
      <w:r w:rsidRPr="00EF3A90">
        <w:rPr>
          <w:rFonts w:ascii="Times New Roman" w:hAnsi="Times New Roman" w:cs="Times New Roman"/>
          <w:sz w:val="24"/>
          <w:szCs w:val="24"/>
        </w:rPr>
        <w:t>. If we do not receive a request from you, with steps made to complete and sign</w:t>
      </w:r>
      <w:r w:rsidR="0079766D" w:rsidRPr="00EF3A90">
        <w:rPr>
          <w:rFonts w:ascii="Times New Roman" w:hAnsi="Times New Roman" w:cs="Times New Roman"/>
          <w:sz w:val="24"/>
          <w:szCs w:val="24"/>
        </w:rPr>
        <w:t xml:space="preserve"> </w:t>
      </w:r>
      <w:r w:rsidRPr="00EF3A90">
        <w:rPr>
          <w:rFonts w:ascii="Times New Roman" w:hAnsi="Times New Roman" w:cs="Times New Roman"/>
          <w:sz w:val="24"/>
          <w:szCs w:val="24"/>
        </w:rPr>
        <w:t xml:space="preserve">a payment plan, nonpayment of rent for </w:t>
      </w:r>
      <w:r>
        <w:rPr>
          <w:rFonts w:ascii="Times New Roman" w:hAnsi="Times New Roman" w:cs="Times New Roman"/>
          <w:sz w:val="24"/>
          <w:szCs w:val="24"/>
        </w:rPr>
        <w:t>A</w:t>
      </w:r>
      <w:r w:rsidRPr="00EF3A90">
        <w:rPr>
          <w:rFonts w:ascii="Times New Roman" w:hAnsi="Times New Roman" w:cs="Times New Roman"/>
          <w:sz w:val="24"/>
          <w:szCs w:val="24"/>
        </w:rPr>
        <w:t>pril will result in your account being assessed the standard late fee.</w:t>
      </w:r>
    </w:p>
    <w:p w14:paraId="67B7A1FC" w14:textId="77777777" w:rsidR="00DA1E8E" w:rsidRDefault="00DA1E8E" w:rsidP="005371B8">
      <w:pPr>
        <w:spacing w:after="0" w:line="240" w:lineRule="auto"/>
        <w:jc w:val="both"/>
        <w:rPr>
          <w:rFonts w:ascii="Times New Roman" w:hAnsi="Times New Roman" w:cs="Times New Roman"/>
          <w:sz w:val="24"/>
          <w:szCs w:val="24"/>
        </w:rPr>
      </w:pPr>
    </w:p>
    <w:p w14:paraId="4ED04B42" w14:textId="77777777" w:rsidR="00DA1E8E" w:rsidRDefault="00DA1E8E" w:rsidP="00537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29236A9E" w14:textId="77777777" w:rsidR="00DA1E8E" w:rsidRDefault="00DA1E8E" w:rsidP="00537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Management</w:t>
      </w:r>
    </w:p>
    <w:p w14:paraId="109A093B" w14:textId="2EAAAC89" w:rsidR="00DA1E8E" w:rsidRDefault="00DA1E8E" w:rsidP="00537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r w:rsidR="00466944">
        <w:rPr>
          <w:rFonts w:ascii="Times New Roman" w:hAnsi="Times New Roman" w:cs="Times New Roman"/>
          <w:sz w:val="24"/>
          <w:szCs w:val="24"/>
        </w:rPr>
        <w:t xml:space="preserve">    ______________________________</w:t>
      </w:r>
    </w:p>
    <w:p w14:paraId="4F1AC77B" w14:textId="64A9E147" w:rsidR="00DA1E8E" w:rsidRDefault="00DA1E8E" w:rsidP="00537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Phone </w:t>
      </w:r>
      <w:r w:rsidR="00466944">
        <w:rPr>
          <w:rFonts w:ascii="Times New Roman" w:hAnsi="Times New Roman" w:cs="Times New Roman"/>
          <w:sz w:val="24"/>
          <w:szCs w:val="24"/>
        </w:rPr>
        <w:t xml:space="preserve">                                                  E-mail</w:t>
      </w:r>
    </w:p>
    <w:p w14:paraId="404815D5" w14:textId="638A2184" w:rsidR="00080059" w:rsidRDefault="003C274E" w:rsidP="003C274E">
      <w:pPr>
        <w:spacing w:after="0" w:line="240" w:lineRule="auto"/>
        <w:jc w:val="center"/>
        <w:rPr>
          <w:rFonts w:ascii="Times New Roman" w:hAnsi="Times New Roman" w:cs="Times New Roman"/>
          <w:sz w:val="24"/>
          <w:szCs w:val="24"/>
        </w:rPr>
      </w:pPr>
      <w:r>
        <w:rPr>
          <w:noProof/>
        </w:rPr>
        <w:drawing>
          <wp:inline distT="0" distB="0" distL="0" distR="0" wp14:anchorId="4534BF16" wp14:editId="13938BAE">
            <wp:extent cx="421005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0050" cy="1685925"/>
                    </a:xfrm>
                    <a:prstGeom prst="rect">
                      <a:avLst/>
                    </a:prstGeom>
                  </pic:spPr>
                </pic:pic>
              </a:graphicData>
            </a:graphic>
          </wp:inline>
        </w:drawing>
      </w:r>
      <w:bookmarkStart w:id="0" w:name="_GoBack"/>
      <w:bookmarkEnd w:id="0"/>
    </w:p>
    <w:sectPr w:rsidR="00080059" w:rsidSect="0008005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11B1B" w14:textId="77777777" w:rsidR="00466944" w:rsidRDefault="00466944" w:rsidP="00466944">
      <w:pPr>
        <w:spacing w:after="0" w:line="240" w:lineRule="auto"/>
      </w:pPr>
      <w:r>
        <w:separator/>
      </w:r>
    </w:p>
  </w:endnote>
  <w:endnote w:type="continuationSeparator" w:id="0">
    <w:p w14:paraId="5568BBCD" w14:textId="77777777" w:rsidR="00466944" w:rsidRDefault="00466944" w:rsidP="0046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2BD7" w14:textId="77777777" w:rsidR="00466944" w:rsidRDefault="00466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697CC" w14:textId="77777777" w:rsidR="00466944" w:rsidRDefault="00466944" w:rsidP="00466944">
      <w:pPr>
        <w:spacing w:after="0" w:line="240" w:lineRule="auto"/>
      </w:pPr>
      <w:r>
        <w:separator/>
      </w:r>
    </w:p>
  </w:footnote>
  <w:footnote w:type="continuationSeparator" w:id="0">
    <w:p w14:paraId="09EC09C7" w14:textId="77777777" w:rsidR="00466944" w:rsidRDefault="00466944" w:rsidP="00466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9AB7E" w14:textId="0FE15D21" w:rsidR="00466944" w:rsidRDefault="00466944" w:rsidP="00466944">
    <w:pPr>
      <w:pStyle w:val="Header"/>
      <w:jc w:val="center"/>
    </w:pPr>
    <w:r>
      <w:rPr>
        <w:noProof/>
      </w:rPr>
      <w:drawing>
        <wp:inline distT="0" distB="0" distL="0" distR="0" wp14:anchorId="53BE7DAC" wp14:editId="507D47EF">
          <wp:extent cx="2418715" cy="680968"/>
          <wp:effectExtent l="0" t="0" r="635" b="5080"/>
          <wp:docPr id="1" name="Picture 1" descr="S:\CDA Logo\CCCDA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A Logo\CCCDAlogo_4C.jpg"/>
                  <pic:cNvPicPr>
                    <a:picLocks noChangeAspect="1" noChangeArrowheads="1"/>
                  </pic:cNvPicPr>
                </pic:nvPicPr>
                <pic:blipFill>
                  <a:blip r:embed="rId1" cstate="print"/>
                  <a:srcRect/>
                  <a:stretch>
                    <a:fillRect/>
                  </a:stretch>
                </pic:blipFill>
                <pic:spPr bwMode="auto">
                  <a:xfrm>
                    <a:off x="0" y="0"/>
                    <a:ext cx="2503952" cy="7049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B6DFB"/>
    <w:multiLevelType w:val="hybridMultilevel"/>
    <w:tmpl w:val="1B1EB73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B8"/>
    <w:rsid w:val="0002381E"/>
    <w:rsid w:val="00080059"/>
    <w:rsid w:val="00207C78"/>
    <w:rsid w:val="00226404"/>
    <w:rsid w:val="00287C86"/>
    <w:rsid w:val="003C274E"/>
    <w:rsid w:val="003F2F6F"/>
    <w:rsid w:val="00466944"/>
    <w:rsid w:val="005371B8"/>
    <w:rsid w:val="005725B4"/>
    <w:rsid w:val="006543E0"/>
    <w:rsid w:val="006C319C"/>
    <w:rsid w:val="00737637"/>
    <w:rsid w:val="0079766D"/>
    <w:rsid w:val="00A400E2"/>
    <w:rsid w:val="00A6157D"/>
    <w:rsid w:val="00A77A69"/>
    <w:rsid w:val="00B27088"/>
    <w:rsid w:val="00C80C38"/>
    <w:rsid w:val="00CB1797"/>
    <w:rsid w:val="00DA1E8E"/>
    <w:rsid w:val="00EF3A90"/>
    <w:rsid w:val="00F3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7292FA"/>
  <w15:chartTrackingRefBased/>
  <w15:docId w15:val="{4AF5EE9A-4C34-4E0F-A772-D5D6057E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1B8"/>
    <w:pPr>
      <w:ind w:left="720"/>
      <w:contextualSpacing/>
    </w:pPr>
  </w:style>
  <w:style w:type="paragraph" w:styleId="Header">
    <w:name w:val="header"/>
    <w:basedOn w:val="Normal"/>
    <w:link w:val="HeaderChar"/>
    <w:uiPriority w:val="99"/>
    <w:unhideWhenUsed/>
    <w:rsid w:val="0046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944"/>
  </w:style>
  <w:style w:type="paragraph" w:styleId="Footer">
    <w:name w:val="footer"/>
    <w:basedOn w:val="Normal"/>
    <w:link w:val="FooterChar"/>
    <w:uiPriority w:val="99"/>
    <w:unhideWhenUsed/>
    <w:rsid w:val="0046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C213-6177-498D-9B9E-82F57785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Katers</dc:creator>
  <cp:keywords/>
  <dc:description/>
  <cp:lastModifiedBy>Allison Streich</cp:lastModifiedBy>
  <cp:revision>4</cp:revision>
  <cp:lastPrinted>2020-03-30T14:53:00Z</cp:lastPrinted>
  <dcterms:created xsi:type="dcterms:W3CDTF">2020-04-02T21:21:00Z</dcterms:created>
  <dcterms:modified xsi:type="dcterms:W3CDTF">2020-04-03T17:34:00Z</dcterms:modified>
</cp:coreProperties>
</file>